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8D673" w14:textId="77777777" w:rsidR="006F5F11" w:rsidRPr="00792BFB" w:rsidRDefault="006F5F11" w:rsidP="006F5F11">
      <w:pPr>
        <w:ind w:left="-142" w:hanging="142"/>
        <w:rPr>
          <w:rFonts w:ascii="Times New Roman" w:hAnsi="Times New Roman" w:cs="Times New Roman"/>
          <w:i/>
          <w:lang w:val="kk-KZ"/>
        </w:rPr>
      </w:pPr>
      <w:r>
        <w:rPr>
          <w:rFonts w:ascii="Times New Roman" w:hAnsi="Times New Roman" w:cs="Times New Roman"/>
          <w:i/>
          <w:lang w:val="kk-KZ"/>
        </w:rPr>
        <w:t xml:space="preserve">Төлеген Гүлнұр Иембердіқызы </w:t>
      </w:r>
      <w:r w:rsidRPr="00792BFB">
        <w:rPr>
          <w:rFonts w:ascii="Times New Roman" w:hAnsi="Times New Roman" w:cs="Times New Roman"/>
          <w:i/>
          <w:lang w:val="kk-KZ"/>
        </w:rPr>
        <w:t xml:space="preserve"> –</w:t>
      </w:r>
      <w:r>
        <w:rPr>
          <w:rFonts w:ascii="Times New Roman" w:hAnsi="Times New Roman" w:cs="Times New Roman"/>
          <w:i/>
          <w:lang w:val="kk-KZ"/>
        </w:rPr>
        <w:t xml:space="preserve"> №</w:t>
      </w:r>
      <w:r w:rsidRPr="00792BFB">
        <w:rPr>
          <w:rFonts w:ascii="Times New Roman" w:hAnsi="Times New Roman" w:cs="Times New Roman"/>
          <w:i/>
          <w:lang w:val="kk-KZ"/>
        </w:rPr>
        <w:t>1</w:t>
      </w:r>
      <w:r>
        <w:rPr>
          <w:rFonts w:ascii="Times New Roman" w:hAnsi="Times New Roman" w:cs="Times New Roman"/>
          <w:i/>
          <w:lang w:val="kk-KZ"/>
        </w:rPr>
        <w:t>98 жалпы білім беретін</w:t>
      </w:r>
      <w:r w:rsidRPr="00792BFB">
        <w:rPr>
          <w:rFonts w:ascii="Times New Roman" w:hAnsi="Times New Roman" w:cs="Times New Roman"/>
          <w:i/>
          <w:lang w:val="kk-KZ"/>
        </w:rPr>
        <w:t xml:space="preserve"> мектеп</w:t>
      </w:r>
      <w:r>
        <w:rPr>
          <w:rFonts w:ascii="Times New Roman" w:hAnsi="Times New Roman" w:cs="Times New Roman"/>
          <w:i/>
          <w:lang w:val="kk-KZ"/>
        </w:rPr>
        <w:t>тің тарих пәнінің</w:t>
      </w:r>
      <w:r w:rsidRPr="00792BFB">
        <w:rPr>
          <w:rFonts w:ascii="Times New Roman" w:hAnsi="Times New Roman" w:cs="Times New Roman"/>
          <w:i/>
          <w:lang w:val="kk-KZ"/>
        </w:rPr>
        <w:t xml:space="preserve"> мұғалімі</w:t>
      </w:r>
    </w:p>
    <w:tbl>
      <w:tblPr>
        <w:tblStyle w:val="a3"/>
        <w:tblW w:w="0" w:type="auto"/>
        <w:tblInd w:w="-572" w:type="dxa"/>
        <w:tblLook w:val="04A0" w:firstRow="1" w:lastRow="0" w:firstColumn="1" w:lastColumn="0" w:noHBand="0" w:noVBand="1"/>
      </w:tblPr>
      <w:tblGrid>
        <w:gridCol w:w="3220"/>
        <w:gridCol w:w="6556"/>
      </w:tblGrid>
      <w:tr w:rsidR="00CA4584" w:rsidRPr="00AD267C" w14:paraId="29AE4925" w14:textId="77777777" w:rsidTr="006F5F11">
        <w:tc>
          <w:tcPr>
            <w:tcW w:w="3220" w:type="dxa"/>
            <w:tcBorders>
              <w:top w:val="single" w:sz="4" w:space="0" w:color="auto"/>
              <w:left w:val="single" w:sz="4" w:space="0" w:color="auto"/>
              <w:bottom w:val="single" w:sz="4" w:space="0" w:color="auto"/>
              <w:right w:val="single" w:sz="4" w:space="0" w:color="auto"/>
            </w:tcBorders>
            <w:hideMark/>
          </w:tcPr>
          <w:p w14:paraId="286DD71A" w14:textId="381186AD" w:rsidR="00CA4584" w:rsidRPr="00AD267C" w:rsidRDefault="009E0C97" w:rsidP="00CA71D4">
            <w:pPr>
              <w:rPr>
                <w:rFonts w:ascii="Times New Roman" w:hAnsi="Times New Roman" w:cs="Times New Roman"/>
                <w:b/>
                <w:sz w:val="24"/>
                <w:szCs w:val="24"/>
                <w:lang w:val="kk-KZ"/>
              </w:rPr>
            </w:pPr>
            <w:r w:rsidRPr="00AD267C">
              <w:rPr>
                <w:rFonts w:ascii="Times New Roman" w:hAnsi="Times New Roman" w:cs="Times New Roman"/>
                <w:b/>
                <w:sz w:val="24"/>
                <w:szCs w:val="24"/>
                <w:lang w:val="kk-KZ"/>
              </w:rPr>
              <w:t>1</w:t>
            </w:r>
            <w:r w:rsidR="00CA4584" w:rsidRPr="00AD267C">
              <w:rPr>
                <w:rFonts w:ascii="Times New Roman" w:hAnsi="Times New Roman" w:cs="Times New Roman"/>
                <w:b/>
                <w:sz w:val="24"/>
                <w:szCs w:val="24"/>
                <w:lang w:val="kk-KZ"/>
              </w:rPr>
              <w:t>-тоқсан</w:t>
            </w:r>
          </w:p>
        </w:tc>
        <w:tc>
          <w:tcPr>
            <w:tcW w:w="6556" w:type="dxa"/>
            <w:tcBorders>
              <w:top w:val="single" w:sz="4" w:space="0" w:color="auto"/>
              <w:left w:val="single" w:sz="4" w:space="0" w:color="auto"/>
              <w:bottom w:val="single" w:sz="4" w:space="0" w:color="auto"/>
              <w:right w:val="single" w:sz="4" w:space="0" w:color="auto"/>
            </w:tcBorders>
            <w:hideMark/>
          </w:tcPr>
          <w:p w14:paraId="18E1CE26" w14:textId="77777777" w:rsidR="00CA4584" w:rsidRPr="00AD267C" w:rsidRDefault="00CA4584" w:rsidP="00CA71D4">
            <w:pPr>
              <w:rPr>
                <w:rFonts w:ascii="Times New Roman" w:hAnsi="Times New Roman" w:cs="Times New Roman"/>
                <w:sz w:val="24"/>
                <w:szCs w:val="24"/>
                <w:lang w:val="kk-KZ"/>
              </w:rPr>
            </w:pPr>
            <w:r w:rsidRPr="00AD267C">
              <w:rPr>
                <w:rFonts w:ascii="Times New Roman" w:hAnsi="Times New Roman" w:cs="Times New Roman"/>
                <w:sz w:val="24"/>
                <w:szCs w:val="24"/>
                <w:lang w:val="kk-KZ"/>
              </w:rPr>
              <w:t>2-ші сабақ</w:t>
            </w:r>
          </w:p>
        </w:tc>
      </w:tr>
      <w:tr w:rsidR="00CA4584" w:rsidRPr="00AD267C" w14:paraId="63629984" w14:textId="77777777" w:rsidTr="006F5F11">
        <w:tc>
          <w:tcPr>
            <w:tcW w:w="3220" w:type="dxa"/>
            <w:tcBorders>
              <w:top w:val="single" w:sz="4" w:space="0" w:color="auto"/>
              <w:left w:val="single" w:sz="4" w:space="0" w:color="auto"/>
              <w:bottom w:val="single" w:sz="4" w:space="0" w:color="auto"/>
              <w:right w:val="single" w:sz="4" w:space="0" w:color="auto"/>
            </w:tcBorders>
            <w:hideMark/>
          </w:tcPr>
          <w:p w14:paraId="1E38D2E8" w14:textId="413CCC39" w:rsidR="00CA4584" w:rsidRPr="00AD267C" w:rsidRDefault="00CA4584" w:rsidP="00CA71D4">
            <w:pPr>
              <w:rPr>
                <w:rFonts w:ascii="Times New Roman" w:hAnsi="Times New Roman" w:cs="Times New Roman"/>
                <w:b/>
                <w:sz w:val="24"/>
                <w:szCs w:val="24"/>
                <w:lang w:val="en-US"/>
              </w:rPr>
            </w:pPr>
            <w:r w:rsidRPr="00AD267C">
              <w:rPr>
                <w:rFonts w:ascii="Times New Roman" w:hAnsi="Times New Roman" w:cs="Times New Roman"/>
                <w:b/>
                <w:lang w:val="kk-KZ"/>
              </w:rPr>
              <w:t>§</w:t>
            </w:r>
            <w:r w:rsidR="00DC5F15">
              <w:rPr>
                <w:rFonts w:ascii="Times New Roman" w:hAnsi="Times New Roman" w:cs="Times New Roman"/>
                <w:b/>
                <w:lang w:val="kk-KZ"/>
              </w:rPr>
              <w:t>2-</w:t>
            </w:r>
            <w:r w:rsidR="00106C1C">
              <w:rPr>
                <w:rFonts w:ascii="Times New Roman" w:hAnsi="Times New Roman" w:cs="Times New Roman"/>
                <w:b/>
                <w:lang w:val="kk-KZ"/>
              </w:rPr>
              <w:t>3</w:t>
            </w:r>
          </w:p>
        </w:tc>
        <w:tc>
          <w:tcPr>
            <w:tcW w:w="6556" w:type="dxa"/>
            <w:tcBorders>
              <w:top w:val="single" w:sz="4" w:space="0" w:color="auto"/>
              <w:left w:val="single" w:sz="4" w:space="0" w:color="auto"/>
              <w:bottom w:val="single" w:sz="4" w:space="0" w:color="auto"/>
              <w:right w:val="single" w:sz="4" w:space="0" w:color="auto"/>
            </w:tcBorders>
            <w:hideMark/>
          </w:tcPr>
          <w:p w14:paraId="04FFC62F" w14:textId="77777777" w:rsidR="00CA4584" w:rsidRPr="00AD267C" w:rsidRDefault="00CA4584" w:rsidP="00CA71D4">
            <w:pPr>
              <w:rPr>
                <w:rFonts w:ascii="Times New Roman" w:hAnsi="Times New Roman" w:cs="Times New Roman"/>
                <w:sz w:val="24"/>
                <w:szCs w:val="24"/>
                <w:lang w:val="kk-KZ"/>
              </w:rPr>
            </w:pPr>
            <w:r w:rsidRPr="00AD267C">
              <w:rPr>
                <w:rFonts w:ascii="Times New Roman" w:hAnsi="Times New Roman" w:cs="Times New Roman"/>
                <w:sz w:val="24"/>
                <w:szCs w:val="24"/>
                <w:lang w:val="kk-KZ"/>
              </w:rPr>
              <w:t>Пәннің  атауы: Құқық негіздері</w:t>
            </w:r>
          </w:p>
        </w:tc>
      </w:tr>
      <w:tr w:rsidR="00CA4584" w:rsidRPr="006F5F11" w14:paraId="6C682ED9" w14:textId="77777777" w:rsidTr="006F5F11">
        <w:tc>
          <w:tcPr>
            <w:tcW w:w="3220" w:type="dxa"/>
          </w:tcPr>
          <w:p w14:paraId="58A84FBE" w14:textId="77777777" w:rsidR="00CA4584" w:rsidRPr="00AD267C" w:rsidRDefault="00CA4584" w:rsidP="00CA71D4">
            <w:pPr>
              <w:rPr>
                <w:rFonts w:ascii="Times New Roman" w:hAnsi="Times New Roman" w:cs="Times New Roman"/>
                <w:b/>
                <w:sz w:val="24"/>
                <w:szCs w:val="24"/>
                <w:lang w:val="kk-KZ"/>
              </w:rPr>
            </w:pPr>
            <w:r w:rsidRPr="00AD267C">
              <w:rPr>
                <w:rFonts w:ascii="Times New Roman" w:hAnsi="Times New Roman" w:cs="Times New Roman"/>
                <w:b/>
                <w:sz w:val="24"/>
                <w:szCs w:val="24"/>
                <w:lang w:val="kk-KZ"/>
              </w:rPr>
              <w:t>Сабақтың  тақырыбы:</w:t>
            </w:r>
          </w:p>
        </w:tc>
        <w:tc>
          <w:tcPr>
            <w:tcW w:w="6556" w:type="dxa"/>
          </w:tcPr>
          <w:p w14:paraId="4C08105A" w14:textId="710C8DD3" w:rsidR="00CA4584" w:rsidRPr="00AD267C" w:rsidRDefault="009E0C97" w:rsidP="00CA71D4">
            <w:pPr>
              <w:rPr>
                <w:rFonts w:ascii="Times New Roman" w:hAnsi="Times New Roman" w:cs="Times New Roman"/>
                <w:sz w:val="24"/>
                <w:szCs w:val="24"/>
                <w:lang w:val="kk-KZ"/>
              </w:rPr>
            </w:pPr>
            <w:r w:rsidRPr="00AD267C">
              <w:rPr>
                <w:rFonts w:ascii="Times New Roman" w:hAnsi="Times New Roman" w:cs="Times New Roman"/>
                <w:sz w:val="24"/>
                <w:szCs w:val="24"/>
                <w:lang w:val="kk-KZ"/>
              </w:rPr>
              <w:t>Құқықтың негізгі белгілері мен функциясы</w:t>
            </w:r>
          </w:p>
        </w:tc>
      </w:tr>
      <w:tr w:rsidR="00CA4584" w:rsidRPr="006F5F11" w14:paraId="6F55AABA" w14:textId="77777777" w:rsidTr="006F5F11">
        <w:tc>
          <w:tcPr>
            <w:tcW w:w="3220" w:type="dxa"/>
          </w:tcPr>
          <w:p w14:paraId="73DA3915" w14:textId="77777777" w:rsidR="00CA4584" w:rsidRPr="00AD267C" w:rsidRDefault="00CA4584" w:rsidP="00CA71D4">
            <w:pPr>
              <w:rPr>
                <w:rFonts w:ascii="Times New Roman" w:hAnsi="Times New Roman" w:cs="Times New Roman"/>
                <w:b/>
                <w:sz w:val="24"/>
                <w:szCs w:val="24"/>
                <w:lang w:val="kk-KZ"/>
              </w:rPr>
            </w:pPr>
            <w:r w:rsidRPr="00AD267C">
              <w:rPr>
                <w:rFonts w:ascii="Times New Roman" w:hAnsi="Times New Roman" w:cs="Times New Roman"/>
                <w:b/>
                <w:sz w:val="24"/>
                <w:szCs w:val="24"/>
                <w:lang w:val="kk-KZ"/>
              </w:rPr>
              <w:t>Сабақтың  мақсаты:</w:t>
            </w:r>
          </w:p>
        </w:tc>
        <w:tc>
          <w:tcPr>
            <w:tcW w:w="6556" w:type="dxa"/>
          </w:tcPr>
          <w:p w14:paraId="15CCDD62" w14:textId="54441091" w:rsidR="00CA4584" w:rsidRPr="00AD267C" w:rsidRDefault="00CA4584" w:rsidP="00CA71D4">
            <w:pPr>
              <w:rPr>
                <w:rFonts w:ascii="Times New Roman" w:hAnsi="Times New Roman" w:cs="Times New Roman"/>
                <w:sz w:val="24"/>
                <w:szCs w:val="24"/>
                <w:lang w:val="kk-KZ"/>
              </w:rPr>
            </w:pPr>
            <w:r w:rsidRPr="00AD267C">
              <w:rPr>
                <w:rFonts w:ascii="Times New Roman" w:hAnsi="Times New Roman" w:cs="Times New Roman"/>
                <w:sz w:val="24"/>
                <w:szCs w:val="24"/>
                <w:lang w:val="kk-KZ"/>
              </w:rPr>
              <w:t>10.</w:t>
            </w:r>
            <w:r w:rsidR="009E0C97" w:rsidRPr="00AD267C">
              <w:rPr>
                <w:rFonts w:ascii="Times New Roman" w:hAnsi="Times New Roman" w:cs="Times New Roman"/>
                <w:sz w:val="24"/>
                <w:szCs w:val="24"/>
                <w:lang w:val="kk-KZ"/>
              </w:rPr>
              <w:t>1</w:t>
            </w:r>
            <w:r w:rsidRPr="00AD267C">
              <w:rPr>
                <w:rFonts w:ascii="Times New Roman" w:hAnsi="Times New Roman" w:cs="Times New Roman"/>
                <w:sz w:val="24"/>
                <w:szCs w:val="24"/>
                <w:lang w:val="kk-KZ"/>
              </w:rPr>
              <w:t>.1.</w:t>
            </w:r>
            <w:r w:rsidR="009E0C97" w:rsidRPr="00AD267C">
              <w:rPr>
                <w:rFonts w:ascii="Times New Roman" w:hAnsi="Times New Roman" w:cs="Times New Roman"/>
                <w:sz w:val="24"/>
                <w:szCs w:val="24"/>
                <w:lang w:val="kk-KZ"/>
              </w:rPr>
              <w:t>1 – құқық белгілерін қорытындылай отырып ұғымын түсіндіру</w:t>
            </w:r>
          </w:p>
        </w:tc>
      </w:tr>
      <w:tr w:rsidR="00CA4584" w:rsidRPr="006F5F11" w14:paraId="0C6216C1" w14:textId="77777777" w:rsidTr="006F5F11">
        <w:tc>
          <w:tcPr>
            <w:tcW w:w="9776" w:type="dxa"/>
            <w:gridSpan w:val="2"/>
          </w:tcPr>
          <w:p w14:paraId="44838F44" w14:textId="70703146" w:rsidR="00CA4584" w:rsidRPr="00AD267C" w:rsidRDefault="00CA4584" w:rsidP="00CA71D4">
            <w:pPr>
              <w:rPr>
                <w:rFonts w:ascii="Times New Roman" w:hAnsi="Times New Roman" w:cs="Times New Roman"/>
                <w:sz w:val="24"/>
                <w:szCs w:val="24"/>
                <w:lang w:val="kk-KZ"/>
              </w:rPr>
            </w:pPr>
            <w:r w:rsidRPr="00AD267C">
              <w:rPr>
                <w:rFonts w:ascii="Times New Roman" w:hAnsi="Times New Roman" w:cs="Times New Roman"/>
                <w:b/>
                <w:sz w:val="24"/>
                <w:szCs w:val="24"/>
                <w:lang w:val="kk-KZ"/>
              </w:rPr>
              <w:t xml:space="preserve">Сабақтың барысы: </w:t>
            </w:r>
            <w:r w:rsidRPr="00AD267C">
              <w:rPr>
                <w:rFonts w:ascii="Times New Roman" w:hAnsi="Times New Roman" w:cs="Times New Roman"/>
                <w:sz w:val="24"/>
                <w:szCs w:val="24"/>
                <w:lang w:val="kk-KZ"/>
              </w:rPr>
              <w:t xml:space="preserve"> </w:t>
            </w:r>
          </w:p>
          <w:p w14:paraId="363CCF1A" w14:textId="617E5644" w:rsidR="00E73722" w:rsidRDefault="008B5596" w:rsidP="00FD6511">
            <w:pPr>
              <w:widowControl w:val="0"/>
              <w:tabs>
                <w:tab w:val="left" w:pos="426"/>
              </w:tabs>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 xml:space="preserve">           </w:t>
            </w:r>
            <w:r w:rsidR="00E73722" w:rsidRPr="00E73722">
              <w:rPr>
                <w:rFonts w:ascii="Times New Roman" w:hAnsi="Times New Roman" w:cs="Times New Roman"/>
                <w:b/>
                <w:bCs/>
                <w:sz w:val="24"/>
                <w:szCs w:val="24"/>
                <w:lang w:val="kk-KZ"/>
              </w:rPr>
              <w:t>Құқықтың қайнар көздері</w:t>
            </w:r>
            <w:r w:rsidR="00E73722">
              <w:rPr>
                <w:rFonts w:ascii="Times New Roman" w:hAnsi="Times New Roman" w:cs="Times New Roman"/>
                <w:sz w:val="24"/>
                <w:szCs w:val="24"/>
                <w:lang w:val="kk-KZ"/>
              </w:rPr>
              <w:t xml:space="preserve"> – мемлекеттің құқық нормаларын ресми акт түрінде бекітілуі. Демек, құқықт</w:t>
            </w:r>
            <w:r w:rsidR="00322990">
              <w:rPr>
                <w:rFonts w:ascii="Times New Roman" w:hAnsi="Times New Roman" w:cs="Times New Roman"/>
                <w:sz w:val="24"/>
                <w:szCs w:val="24"/>
                <w:lang w:val="kk-KZ"/>
              </w:rPr>
              <w:t>ы</w:t>
            </w:r>
            <w:r w:rsidR="00E73722">
              <w:rPr>
                <w:rFonts w:ascii="Times New Roman" w:hAnsi="Times New Roman" w:cs="Times New Roman"/>
                <w:sz w:val="24"/>
                <w:szCs w:val="24"/>
                <w:lang w:val="kk-KZ"/>
              </w:rPr>
              <w:t>ң қайнар көздері – құқық нормаларының бекітілуі және көрініс табуының мемлекет шығарған немесе ол мойындаған ресми-құжаттық нысандары, оларға заңды, жалпыға міндетті мағына беру.</w:t>
            </w:r>
          </w:p>
          <w:p w14:paraId="4037F0FA" w14:textId="2531E56D" w:rsidR="00E73722" w:rsidRDefault="00E73722" w:rsidP="00FD6511">
            <w:pPr>
              <w:widowControl w:val="0"/>
              <w:tabs>
                <w:tab w:val="left" w:pos="426"/>
              </w:tab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Құқықтың қайнар көздері:</w:t>
            </w:r>
          </w:p>
          <w:p w14:paraId="063B3AFA" w14:textId="5C248195" w:rsidR="00E73722" w:rsidRDefault="00E73722" w:rsidP="00E73722">
            <w:pPr>
              <w:pStyle w:val="a4"/>
              <w:widowControl w:val="0"/>
              <w:numPr>
                <w:ilvl w:val="0"/>
                <w:numId w:val="5"/>
              </w:numPr>
              <w:tabs>
                <w:tab w:val="left" w:pos="426"/>
              </w:tabs>
              <w:jc w:val="both"/>
              <w:rPr>
                <w:rFonts w:ascii="Times New Roman" w:hAnsi="Times New Roman" w:cs="Times New Roman"/>
                <w:sz w:val="24"/>
                <w:szCs w:val="24"/>
                <w:lang w:val="kk-KZ"/>
              </w:rPr>
            </w:pPr>
            <w:r>
              <w:rPr>
                <w:rFonts w:ascii="Times New Roman" w:hAnsi="Times New Roman" w:cs="Times New Roman"/>
                <w:sz w:val="24"/>
                <w:szCs w:val="24"/>
                <w:lang w:val="kk-KZ"/>
              </w:rPr>
              <w:t>Құқықтық әдет-ғұрыптар</w:t>
            </w:r>
          </w:p>
          <w:p w14:paraId="7F8C0AAA" w14:textId="56DFCF0C" w:rsidR="00E73722" w:rsidRDefault="00E73722" w:rsidP="00E73722">
            <w:pPr>
              <w:pStyle w:val="a4"/>
              <w:widowControl w:val="0"/>
              <w:numPr>
                <w:ilvl w:val="0"/>
                <w:numId w:val="5"/>
              </w:numPr>
              <w:tabs>
                <w:tab w:val="left" w:pos="426"/>
              </w:tabs>
              <w:jc w:val="both"/>
              <w:rPr>
                <w:rFonts w:ascii="Times New Roman" w:hAnsi="Times New Roman" w:cs="Times New Roman"/>
                <w:sz w:val="24"/>
                <w:szCs w:val="24"/>
                <w:lang w:val="kk-KZ"/>
              </w:rPr>
            </w:pPr>
            <w:r>
              <w:rPr>
                <w:rFonts w:ascii="Times New Roman" w:hAnsi="Times New Roman" w:cs="Times New Roman"/>
                <w:sz w:val="24"/>
                <w:szCs w:val="24"/>
                <w:lang w:val="kk-KZ"/>
              </w:rPr>
              <w:t>Сот прецеденті</w:t>
            </w:r>
          </w:p>
          <w:p w14:paraId="6316DCF1" w14:textId="19268A46" w:rsidR="00E73722" w:rsidRDefault="00E73722" w:rsidP="00E73722">
            <w:pPr>
              <w:pStyle w:val="a4"/>
              <w:widowControl w:val="0"/>
              <w:numPr>
                <w:ilvl w:val="0"/>
                <w:numId w:val="5"/>
              </w:numPr>
              <w:tabs>
                <w:tab w:val="left" w:pos="426"/>
              </w:tabs>
              <w:jc w:val="both"/>
              <w:rPr>
                <w:rFonts w:ascii="Times New Roman" w:hAnsi="Times New Roman" w:cs="Times New Roman"/>
                <w:sz w:val="24"/>
                <w:szCs w:val="24"/>
                <w:lang w:val="kk-KZ"/>
              </w:rPr>
            </w:pPr>
            <w:r>
              <w:rPr>
                <w:rFonts w:ascii="Times New Roman" w:hAnsi="Times New Roman" w:cs="Times New Roman"/>
                <w:sz w:val="24"/>
                <w:szCs w:val="24"/>
                <w:lang w:val="kk-KZ"/>
              </w:rPr>
              <w:t>Нормативтік шарт</w:t>
            </w:r>
          </w:p>
          <w:p w14:paraId="76936616" w14:textId="422DEDE3" w:rsidR="00E73722" w:rsidRPr="00E73722" w:rsidRDefault="00E73722" w:rsidP="00E73722">
            <w:pPr>
              <w:pStyle w:val="a4"/>
              <w:widowControl w:val="0"/>
              <w:numPr>
                <w:ilvl w:val="0"/>
                <w:numId w:val="5"/>
              </w:numPr>
              <w:tabs>
                <w:tab w:val="left" w:pos="426"/>
              </w:tabs>
              <w:jc w:val="both"/>
              <w:rPr>
                <w:rFonts w:ascii="Times New Roman" w:hAnsi="Times New Roman" w:cs="Times New Roman"/>
                <w:sz w:val="24"/>
                <w:szCs w:val="24"/>
                <w:lang w:val="kk-KZ"/>
              </w:rPr>
            </w:pPr>
            <w:r>
              <w:rPr>
                <w:rFonts w:ascii="Times New Roman" w:hAnsi="Times New Roman" w:cs="Times New Roman"/>
                <w:sz w:val="24"/>
                <w:szCs w:val="24"/>
                <w:lang w:val="kk-KZ"/>
              </w:rPr>
              <w:t>Нормативтік-құқықтық акт</w:t>
            </w:r>
          </w:p>
          <w:p w14:paraId="24B1C044" w14:textId="1F2853F0" w:rsidR="00FD6511" w:rsidRPr="00AD267C" w:rsidRDefault="00E73722" w:rsidP="00FD6511">
            <w:pPr>
              <w:widowControl w:val="0"/>
              <w:tabs>
                <w:tab w:val="left" w:pos="426"/>
              </w:tabs>
              <w:jc w:val="both"/>
              <w:rPr>
                <w:rFonts w:ascii="Times New Roman" w:eastAsia="MS Minngs" w:hAnsi="Times New Roman" w:cs="Times New Roman"/>
                <w:color w:val="000000"/>
                <w:sz w:val="24"/>
                <w:szCs w:val="24"/>
                <w:lang w:val="kk-KZ"/>
              </w:rPr>
            </w:pPr>
            <w:r>
              <w:rPr>
                <w:rFonts w:ascii="Times New Roman" w:hAnsi="Times New Roman" w:cs="Times New Roman"/>
                <w:sz w:val="24"/>
                <w:szCs w:val="24"/>
                <w:lang w:val="kk-KZ"/>
              </w:rPr>
              <w:t xml:space="preserve">           </w:t>
            </w:r>
            <w:r w:rsidR="008B5596" w:rsidRPr="00E73722">
              <w:rPr>
                <w:rFonts w:ascii="Times New Roman" w:hAnsi="Times New Roman" w:cs="Times New Roman"/>
                <w:b/>
                <w:bCs/>
                <w:sz w:val="24"/>
                <w:szCs w:val="24"/>
                <w:lang w:val="kk-KZ"/>
              </w:rPr>
              <w:t>Құқық</w:t>
            </w:r>
            <w:r w:rsidR="008B5596" w:rsidRPr="00AD267C">
              <w:rPr>
                <w:rFonts w:ascii="Times New Roman" w:hAnsi="Times New Roman" w:cs="Times New Roman"/>
                <w:sz w:val="24"/>
                <w:szCs w:val="24"/>
                <w:lang w:val="kk-KZ"/>
              </w:rPr>
              <w:t xml:space="preserve"> – қоғамдық қатынастарды реттеуші.  </w:t>
            </w:r>
            <w:r w:rsidR="00FD6511" w:rsidRPr="00AD267C">
              <w:rPr>
                <w:rFonts w:ascii="Times New Roman" w:eastAsia="MS Minngs" w:hAnsi="Times New Roman" w:cs="Times New Roman"/>
                <w:color w:val="000000"/>
                <w:sz w:val="24"/>
                <w:szCs w:val="24"/>
                <w:lang w:val="kk-KZ"/>
              </w:rPr>
              <w:t>"Құқық" ұғымына сәйкес біз оның белгілері мен функцияларын анықтаймыз.</w:t>
            </w:r>
          </w:p>
          <w:p w14:paraId="5229BACE" w14:textId="726EDDD1" w:rsidR="00FD6511" w:rsidRPr="00AD267C" w:rsidRDefault="00FD6511" w:rsidP="00FD6511">
            <w:pPr>
              <w:pStyle w:val="a4"/>
              <w:ind w:left="0"/>
              <w:jc w:val="both"/>
              <w:rPr>
                <w:rFonts w:ascii="Times New Roman" w:eastAsia="Times New Roman" w:hAnsi="Times New Roman" w:cs="Times New Roman"/>
                <w:sz w:val="24"/>
                <w:szCs w:val="24"/>
                <w:lang w:val="kk-KZ"/>
              </w:rPr>
            </w:pPr>
            <w:r w:rsidRPr="00AD267C">
              <w:rPr>
                <w:rFonts w:ascii="Times New Roman" w:eastAsia="Times New Roman" w:hAnsi="Times New Roman" w:cs="Times New Roman"/>
                <w:noProof/>
                <w:lang w:val="en-GB"/>
              </w:rPr>
              <mc:AlternateContent>
                <mc:Choice Requires="wps">
                  <w:drawing>
                    <wp:anchor distT="0" distB="0" distL="114300" distR="114300" simplePos="0" relativeHeight="251657216" behindDoc="0" locked="0" layoutInCell="1" allowOverlap="1" wp14:anchorId="504E8866" wp14:editId="7955FA43">
                      <wp:simplePos x="0" y="0"/>
                      <wp:positionH relativeFrom="column">
                        <wp:posOffset>2298065</wp:posOffset>
                      </wp:positionH>
                      <wp:positionV relativeFrom="paragraph">
                        <wp:posOffset>175260</wp:posOffset>
                      </wp:positionV>
                      <wp:extent cx="11430" cy="275590"/>
                      <wp:effectExtent l="40640" t="13335" r="62230" b="254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275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B6F08A" id="_x0000_t32" coordsize="21600,21600" o:spt="32" o:oned="t" path="m,l21600,21600e" filled="f">
                      <v:path arrowok="t" fillok="f" o:connecttype="none"/>
                      <o:lock v:ext="edit" shapetype="t"/>
                    </v:shapetype>
                    <v:shape id="Прямая со стрелкой 2" o:spid="_x0000_s1026" type="#_x0000_t32" style="position:absolute;margin-left:180.95pt;margin-top:13.8pt;width:.9pt;height:2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">
                      <v:stroke endarrow="block"/>
                    </v:shape>
                  </w:pict>
                </mc:Fallback>
              </mc:AlternateContent>
            </w:r>
            <w:r w:rsidRPr="00AD267C">
              <w:rPr>
                <w:rFonts w:ascii="Times New Roman" w:eastAsia="Times New Roman" w:hAnsi="Times New Roman" w:cs="Times New Roman"/>
                <w:noProof/>
                <w:lang w:val="en-GB"/>
              </w:rPr>
              <mc:AlternateContent>
                <mc:Choice Requires="wps">
                  <w:drawing>
                    <wp:anchor distT="0" distB="0" distL="114300" distR="114300" simplePos="0" relativeHeight="251658240" behindDoc="0" locked="0" layoutInCell="1" allowOverlap="1" wp14:anchorId="6FD3A019" wp14:editId="2056EC4D">
                      <wp:simplePos x="0" y="0"/>
                      <wp:positionH relativeFrom="column">
                        <wp:posOffset>425450</wp:posOffset>
                      </wp:positionH>
                      <wp:positionV relativeFrom="paragraph">
                        <wp:posOffset>164465</wp:posOffset>
                      </wp:positionV>
                      <wp:extent cx="0" cy="286385"/>
                      <wp:effectExtent l="53975" t="12065" r="60325" b="1587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6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61F7DC" id="Прямая со стрелкой 1" o:spid="_x0000_s1026" type="#_x0000_t32" style="position:absolute;margin-left:33.5pt;margin-top:12.95pt;width:0;height:2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">
                      <v:stroke endarrow="block"/>
                    </v:shape>
                  </w:pict>
                </mc:Fallback>
              </mc:AlternateContent>
            </w:r>
            <w:r w:rsidRPr="00AD267C">
              <w:rPr>
                <w:rFonts w:ascii="Times New Roman" w:hAnsi="Times New Roman" w:cs="Times New Roman"/>
                <w:sz w:val="24"/>
                <w:lang w:val="kk-KZ"/>
              </w:rPr>
              <w:t xml:space="preserve">   Сипаты                                Функциясы</w:t>
            </w:r>
          </w:p>
          <w:p w14:paraId="25F06354" w14:textId="77777777" w:rsidR="00FD6511" w:rsidRPr="00AD267C" w:rsidRDefault="00FD6511" w:rsidP="00FD6511">
            <w:pPr>
              <w:pStyle w:val="a4"/>
              <w:ind w:left="0"/>
              <w:jc w:val="both"/>
              <w:rPr>
                <w:rFonts w:ascii="Times New Roman" w:hAnsi="Times New Roman" w:cs="Times New Roman"/>
                <w:sz w:val="24"/>
                <w:lang w:val="kk-KZ"/>
              </w:rPr>
            </w:pPr>
            <w:r w:rsidRPr="00AD267C">
              <w:rPr>
                <w:rFonts w:ascii="Times New Roman" w:hAnsi="Times New Roman" w:cs="Times New Roman"/>
                <w:sz w:val="24"/>
                <w:lang w:val="kk-KZ"/>
              </w:rPr>
              <w:t xml:space="preserve">           </w:t>
            </w:r>
          </w:p>
          <w:p w14:paraId="121F55F9" w14:textId="77777777" w:rsidR="00FD6511" w:rsidRPr="00AD267C" w:rsidRDefault="00FD6511" w:rsidP="00FD6511">
            <w:pPr>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 xml:space="preserve"> </w:t>
            </w:r>
          </w:p>
          <w:p w14:paraId="5731FDBC" w14:textId="5D377ECB" w:rsidR="00FD6511" w:rsidRPr="00AD267C" w:rsidRDefault="00FD6511" w:rsidP="00FD6511">
            <w:pPr>
              <w:tabs>
                <w:tab w:val="center" w:pos="2656"/>
              </w:tabs>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 xml:space="preserve">  Белгісі</w:t>
            </w:r>
            <w:r w:rsidRPr="00AD267C">
              <w:rPr>
                <w:rFonts w:ascii="Times New Roman" w:hAnsi="Times New Roman" w:cs="Times New Roman"/>
                <w:sz w:val="24"/>
                <w:szCs w:val="24"/>
                <w:lang w:val="kk-KZ"/>
              </w:rPr>
              <w:tab/>
              <w:t xml:space="preserve">                                   қызмет бағыты</w:t>
            </w:r>
          </w:p>
          <w:p w14:paraId="001E57A3" w14:textId="33DFEBB1" w:rsidR="008B5596" w:rsidRPr="00AD267C" w:rsidRDefault="008B5596" w:rsidP="00CA71D4">
            <w:pPr>
              <w:rPr>
                <w:rFonts w:ascii="Times New Roman" w:hAnsi="Times New Roman" w:cs="Times New Roman"/>
                <w:sz w:val="24"/>
                <w:szCs w:val="24"/>
                <w:lang w:val="kk-KZ"/>
              </w:rPr>
            </w:pPr>
          </w:p>
          <w:p w14:paraId="0DEB29C4" w14:textId="2E35A138" w:rsidR="008B5596" w:rsidRPr="00AD267C" w:rsidRDefault="008B5596" w:rsidP="008B5596">
            <w:pPr>
              <w:widowControl w:val="0"/>
              <w:jc w:val="both"/>
              <w:rPr>
                <w:rFonts w:ascii="Times New Roman" w:hAnsi="Times New Roman" w:cs="Times New Roman"/>
                <w:b/>
                <w:bCs/>
                <w:sz w:val="24"/>
                <w:szCs w:val="24"/>
                <w:lang w:val="kk-KZ"/>
              </w:rPr>
            </w:pPr>
            <w:r w:rsidRPr="00AD267C">
              <w:rPr>
                <w:rFonts w:ascii="Times New Roman" w:hAnsi="Times New Roman" w:cs="Times New Roman"/>
                <w:sz w:val="24"/>
                <w:szCs w:val="24"/>
                <w:lang w:val="kk-KZ"/>
              </w:rPr>
              <w:t xml:space="preserve">           </w:t>
            </w:r>
            <w:r w:rsidRPr="00AD267C">
              <w:rPr>
                <w:rFonts w:ascii="Times New Roman" w:hAnsi="Times New Roman" w:cs="Times New Roman"/>
                <w:b/>
                <w:bCs/>
                <w:sz w:val="24"/>
                <w:szCs w:val="24"/>
                <w:lang w:val="kk-KZ"/>
              </w:rPr>
              <w:t>Құқық негізгі белгілері:</w:t>
            </w:r>
          </w:p>
          <w:p w14:paraId="11AE011F" w14:textId="301B6EEE" w:rsidR="008B5596" w:rsidRPr="00AD267C" w:rsidRDefault="008B5596" w:rsidP="008B5596">
            <w:pPr>
              <w:pStyle w:val="a5"/>
              <w:numPr>
                <w:ilvl w:val="0"/>
                <w:numId w:val="4"/>
              </w:numPr>
              <w:spacing w:before="0" w:beforeAutospacing="0" w:after="0" w:afterAutospacing="0"/>
              <w:jc w:val="both"/>
              <w:rPr>
                <w:lang w:val="kk-KZ"/>
              </w:rPr>
            </w:pPr>
            <w:r w:rsidRPr="00AD267C">
              <w:rPr>
                <w:lang w:val="kk-KZ"/>
              </w:rPr>
              <w:t xml:space="preserve">Ерікті сипаты; </w:t>
            </w:r>
          </w:p>
          <w:p w14:paraId="5B6DCF96" w14:textId="77777777" w:rsidR="008B5596" w:rsidRPr="00AD267C" w:rsidRDefault="008B5596" w:rsidP="008B5596">
            <w:pPr>
              <w:pStyle w:val="a5"/>
              <w:numPr>
                <w:ilvl w:val="0"/>
                <w:numId w:val="4"/>
              </w:numPr>
              <w:spacing w:before="0" w:beforeAutospacing="0" w:after="0" w:afterAutospacing="0"/>
              <w:jc w:val="both"/>
              <w:rPr>
                <w:lang w:val="kk-KZ"/>
              </w:rPr>
            </w:pPr>
            <w:r w:rsidRPr="00AD267C">
              <w:rPr>
                <w:lang w:val="kk-KZ"/>
              </w:rPr>
              <w:t xml:space="preserve">Жүйелілігі; </w:t>
            </w:r>
          </w:p>
          <w:p w14:paraId="1EC198B8" w14:textId="77777777" w:rsidR="008B5596" w:rsidRPr="00AD267C" w:rsidRDefault="008B5596" w:rsidP="008B5596">
            <w:pPr>
              <w:pStyle w:val="a5"/>
              <w:numPr>
                <w:ilvl w:val="0"/>
                <w:numId w:val="4"/>
              </w:numPr>
              <w:spacing w:before="0" w:beforeAutospacing="0" w:after="0" w:afterAutospacing="0"/>
              <w:jc w:val="both"/>
              <w:rPr>
                <w:lang w:val="kk-KZ"/>
              </w:rPr>
            </w:pPr>
            <w:r w:rsidRPr="00AD267C">
              <w:rPr>
                <w:lang w:val="kk-KZ"/>
              </w:rPr>
              <w:t xml:space="preserve">Формальды анықтылық; </w:t>
            </w:r>
          </w:p>
          <w:p w14:paraId="040C7B8D" w14:textId="77777777" w:rsidR="008B5596" w:rsidRPr="00AD267C" w:rsidRDefault="008B5596" w:rsidP="008B5596">
            <w:pPr>
              <w:pStyle w:val="a5"/>
              <w:numPr>
                <w:ilvl w:val="0"/>
                <w:numId w:val="4"/>
              </w:numPr>
              <w:spacing w:before="0" w:beforeAutospacing="0" w:after="0" w:afterAutospacing="0"/>
              <w:jc w:val="both"/>
              <w:rPr>
                <w:lang w:val="kk-KZ"/>
              </w:rPr>
            </w:pPr>
            <w:r w:rsidRPr="00AD267C">
              <w:rPr>
                <w:lang w:val="kk-KZ"/>
              </w:rPr>
              <w:t xml:space="preserve">Мемлекеттің күшіне сүйенуі (мемлекетпен байланыстылығы); </w:t>
            </w:r>
          </w:p>
          <w:p w14:paraId="6DEC863E" w14:textId="46C064A4" w:rsidR="008B5596" w:rsidRPr="00AD267C" w:rsidRDefault="008B5596" w:rsidP="008B5596">
            <w:pPr>
              <w:pStyle w:val="a5"/>
              <w:numPr>
                <w:ilvl w:val="0"/>
                <w:numId w:val="4"/>
              </w:numPr>
              <w:spacing w:before="0" w:beforeAutospacing="0" w:after="0" w:afterAutospacing="0"/>
              <w:jc w:val="both"/>
              <w:rPr>
                <w:lang w:val="kk-KZ"/>
              </w:rPr>
            </w:pPr>
            <w:r w:rsidRPr="00AD267C">
              <w:rPr>
                <w:lang w:val="kk-KZ"/>
              </w:rPr>
              <w:t>Жалпы міндеттілік сипаты</w:t>
            </w:r>
            <w:r w:rsidR="00322990">
              <w:rPr>
                <w:lang w:val="kk-KZ"/>
              </w:rPr>
              <w:t>;</w:t>
            </w:r>
            <w:r w:rsidRPr="00AD267C">
              <w:rPr>
                <w:lang w:val="kk-KZ"/>
              </w:rPr>
              <w:t xml:space="preserve"> </w:t>
            </w:r>
          </w:p>
          <w:p w14:paraId="18812522" w14:textId="5DE1BDAB" w:rsidR="00F06E97" w:rsidRPr="00AD267C" w:rsidRDefault="008B5596" w:rsidP="00F06E97">
            <w:pPr>
              <w:pStyle w:val="a5"/>
              <w:numPr>
                <w:ilvl w:val="0"/>
                <w:numId w:val="4"/>
              </w:numPr>
              <w:spacing w:before="0" w:beforeAutospacing="0" w:after="0" w:afterAutospacing="0"/>
              <w:jc w:val="both"/>
              <w:rPr>
                <w:lang w:val="kk-KZ"/>
              </w:rPr>
            </w:pPr>
            <w:r w:rsidRPr="00AD267C">
              <w:rPr>
                <w:lang w:val="kk-KZ"/>
              </w:rPr>
              <w:t>Реттеушілік</w:t>
            </w:r>
            <w:r w:rsidR="00322990">
              <w:rPr>
                <w:lang w:val="kk-KZ"/>
              </w:rPr>
              <w:t>.</w:t>
            </w:r>
          </w:p>
          <w:p w14:paraId="44572FE1" w14:textId="3856B590" w:rsidR="00F06E97" w:rsidRPr="00AD267C" w:rsidRDefault="00F06E97" w:rsidP="00F06E97">
            <w:pPr>
              <w:pStyle w:val="a5"/>
              <w:spacing w:before="0" w:beforeAutospacing="0" w:after="0" w:afterAutospacing="0"/>
              <w:jc w:val="both"/>
              <w:rPr>
                <w:lang w:val="kk-KZ"/>
              </w:rPr>
            </w:pPr>
            <w:r w:rsidRPr="00AD267C">
              <w:rPr>
                <w:lang w:val="kk-KZ"/>
              </w:rPr>
              <w:t xml:space="preserve">      </w:t>
            </w:r>
            <w:r w:rsidRPr="00E73722">
              <w:rPr>
                <w:b/>
                <w:bCs/>
                <w:lang w:val="kk-KZ"/>
              </w:rPr>
              <w:t>Құқық функциясы</w:t>
            </w:r>
            <w:r w:rsidRPr="00AD267C">
              <w:rPr>
                <w:lang w:val="kk-KZ"/>
              </w:rPr>
              <w:t xml:space="preserve"> – қоғамдық қатынастарды тәртіпке келтіруде құқықтың рөлін білдіретін құқықтық ықпалдың негізгі бағыттары. </w:t>
            </w:r>
          </w:p>
          <w:p w14:paraId="0E417269" w14:textId="224DBFA5" w:rsidR="00BB03C4" w:rsidRPr="00AD267C" w:rsidRDefault="00BB03C4" w:rsidP="00BB03C4">
            <w:pPr>
              <w:pStyle w:val="a6"/>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 xml:space="preserve">     Құқық функцияларын 2 топқа бөледі.</w:t>
            </w:r>
          </w:p>
          <w:p w14:paraId="7FCEE9A7" w14:textId="255C5201" w:rsidR="00BB03C4" w:rsidRPr="00AD267C" w:rsidRDefault="00BB03C4" w:rsidP="00BB03C4">
            <w:pPr>
              <w:pStyle w:val="a6"/>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 xml:space="preserve">     </w:t>
            </w:r>
            <w:r w:rsidR="00E73722">
              <w:rPr>
                <w:rFonts w:ascii="Times New Roman" w:hAnsi="Times New Roman" w:cs="Times New Roman"/>
                <w:sz w:val="24"/>
                <w:szCs w:val="24"/>
                <w:lang w:val="kk-KZ"/>
              </w:rPr>
              <w:t xml:space="preserve">1) </w:t>
            </w:r>
            <w:r w:rsidRPr="00AD267C">
              <w:rPr>
                <w:rFonts w:ascii="Times New Roman" w:hAnsi="Times New Roman" w:cs="Times New Roman"/>
                <w:sz w:val="24"/>
                <w:szCs w:val="24"/>
                <w:lang w:val="kk-KZ"/>
              </w:rPr>
              <w:t>Жеке алғанда, жалпыәлеуметтік функцияларға:</w:t>
            </w:r>
          </w:p>
          <w:p w14:paraId="3FE69EC2" w14:textId="77777777" w:rsidR="00BB03C4" w:rsidRPr="00AD267C" w:rsidRDefault="00BB03C4" w:rsidP="00BB03C4">
            <w:pPr>
              <w:pStyle w:val="a6"/>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а) экономикалық функция – мысалы, азаматтық-құқықтық келісімшарттар материалдық игіліктердің орнын ауыстыру үрдісін қамтамасыз етеді;</w:t>
            </w:r>
          </w:p>
          <w:p w14:paraId="0D655252" w14:textId="77777777" w:rsidR="00BB03C4" w:rsidRPr="00AD267C" w:rsidRDefault="00BB03C4" w:rsidP="00BB03C4">
            <w:pPr>
              <w:pStyle w:val="a6"/>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ә) саяси функция – құқық саяси жүйе субъектілерінің қызметін реттейді;</w:t>
            </w:r>
          </w:p>
          <w:p w14:paraId="0313BF1A" w14:textId="1D1115D9" w:rsidR="00BB03C4" w:rsidRPr="00AD267C" w:rsidRDefault="00BB03C4" w:rsidP="00BB03C4">
            <w:pPr>
              <w:pStyle w:val="a6"/>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б)</w:t>
            </w:r>
            <w:r w:rsidR="00AD267C" w:rsidRPr="00AD267C">
              <w:rPr>
                <w:rFonts w:ascii="Times New Roman" w:hAnsi="Times New Roman" w:cs="Times New Roman"/>
                <w:sz w:val="24"/>
                <w:szCs w:val="24"/>
                <w:lang w:val="kk-KZ"/>
              </w:rPr>
              <w:t xml:space="preserve"> </w:t>
            </w:r>
            <w:r w:rsidRPr="00AD267C">
              <w:rPr>
                <w:rFonts w:ascii="Times New Roman" w:hAnsi="Times New Roman" w:cs="Times New Roman"/>
                <w:sz w:val="24"/>
                <w:szCs w:val="24"/>
                <w:lang w:val="kk-KZ"/>
              </w:rPr>
              <w:t>коммуникативті функция – құқықтың көмегімен басқару объектілерінің арасындағы байланыс қамтамасыз етіледі;</w:t>
            </w:r>
          </w:p>
          <w:p w14:paraId="2796FB79" w14:textId="77777777" w:rsidR="00BB03C4" w:rsidRPr="00AD267C" w:rsidRDefault="00BB03C4" w:rsidP="00BB03C4">
            <w:pPr>
              <w:pStyle w:val="a6"/>
              <w:jc w:val="both"/>
              <w:rPr>
                <w:rFonts w:ascii="Times New Roman" w:hAnsi="Times New Roman" w:cs="Times New Roman"/>
                <w:sz w:val="24"/>
                <w:szCs w:val="24"/>
              </w:rPr>
            </w:pPr>
            <w:r w:rsidRPr="00AD267C">
              <w:rPr>
                <w:rFonts w:ascii="Times New Roman" w:hAnsi="Times New Roman" w:cs="Times New Roman"/>
                <w:sz w:val="24"/>
                <w:szCs w:val="24"/>
              </w:rPr>
              <w:t>в) экологиялық функция.</w:t>
            </w:r>
          </w:p>
          <w:p w14:paraId="663A1F2F" w14:textId="32908FAE" w:rsidR="00BB03C4" w:rsidRPr="00AD267C" w:rsidRDefault="00BB03C4" w:rsidP="00BB03C4">
            <w:pPr>
              <w:pStyle w:val="a6"/>
              <w:jc w:val="both"/>
              <w:rPr>
                <w:rFonts w:ascii="Times New Roman" w:hAnsi="Times New Roman" w:cs="Times New Roman"/>
                <w:sz w:val="24"/>
                <w:szCs w:val="24"/>
              </w:rPr>
            </w:pPr>
            <w:r w:rsidRPr="00AD267C">
              <w:rPr>
                <w:rFonts w:ascii="Times New Roman" w:hAnsi="Times New Roman" w:cs="Times New Roman"/>
                <w:sz w:val="24"/>
                <w:szCs w:val="24"/>
                <w:lang w:val="kk-KZ"/>
              </w:rPr>
              <w:t xml:space="preserve">      </w:t>
            </w:r>
            <w:r w:rsidR="00E73722">
              <w:rPr>
                <w:rFonts w:ascii="Times New Roman" w:hAnsi="Times New Roman" w:cs="Times New Roman"/>
                <w:sz w:val="24"/>
                <w:szCs w:val="24"/>
                <w:lang w:val="kk-KZ"/>
              </w:rPr>
              <w:t xml:space="preserve">2) </w:t>
            </w:r>
            <w:r w:rsidRPr="00AD267C">
              <w:rPr>
                <w:rFonts w:ascii="Times New Roman" w:hAnsi="Times New Roman" w:cs="Times New Roman"/>
                <w:sz w:val="24"/>
                <w:szCs w:val="24"/>
              </w:rPr>
              <w:t>Арнайы-заңи функциялар:</w:t>
            </w:r>
          </w:p>
          <w:p w14:paraId="5ECB30D4" w14:textId="77777777" w:rsidR="00BB03C4" w:rsidRPr="00AD267C" w:rsidRDefault="00BB03C4" w:rsidP="00BB03C4">
            <w:pPr>
              <w:pStyle w:val="a6"/>
              <w:jc w:val="both"/>
              <w:rPr>
                <w:rFonts w:ascii="Times New Roman" w:hAnsi="Times New Roman" w:cs="Times New Roman"/>
                <w:sz w:val="24"/>
                <w:szCs w:val="24"/>
              </w:rPr>
            </w:pPr>
            <w:r w:rsidRPr="00AD267C">
              <w:rPr>
                <w:rFonts w:ascii="Times New Roman" w:hAnsi="Times New Roman" w:cs="Times New Roman"/>
                <w:sz w:val="24"/>
                <w:szCs w:val="24"/>
              </w:rPr>
              <w:t>а) регулятивті – түрлі жағдайларда адамдардың өзін-өзі ұстау ережелерін анықтау арқылы қоғамдық қатынастарға құқықтық ықпал жасау, қоғамдық тәртіпті қамтамасыз ету.</w:t>
            </w:r>
          </w:p>
          <w:p w14:paraId="341D1E4A" w14:textId="77777777" w:rsidR="00BB03C4" w:rsidRPr="00AD267C" w:rsidRDefault="00BB03C4" w:rsidP="00BB03C4">
            <w:pPr>
              <w:pStyle w:val="a6"/>
              <w:jc w:val="both"/>
              <w:rPr>
                <w:rFonts w:ascii="Times New Roman" w:hAnsi="Times New Roman" w:cs="Times New Roman"/>
                <w:sz w:val="24"/>
                <w:szCs w:val="24"/>
              </w:rPr>
            </w:pPr>
            <w:r w:rsidRPr="00AD267C">
              <w:rPr>
                <w:rFonts w:ascii="Times New Roman" w:hAnsi="Times New Roman" w:cs="Times New Roman"/>
                <w:sz w:val="24"/>
                <w:szCs w:val="24"/>
              </w:rPr>
              <w:t>ә) қорғаушы – арнайы қорғаушы нормаларды қолдану жолымен іске асатын аса елеулі қоғамдық қатынастарды қорғауға бағытталған функция;</w:t>
            </w:r>
          </w:p>
          <w:p w14:paraId="5C1FDE97" w14:textId="36A2355E" w:rsidR="00BB03C4" w:rsidRPr="00AD267C" w:rsidRDefault="00BB03C4" w:rsidP="00BB03C4">
            <w:pPr>
              <w:pStyle w:val="a6"/>
              <w:jc w:val="both"/>
              <w:rPr>
                <w:rFonts w:ascii="Times New Roman" w:hAnsi="Times New Roman" w:cs="Times New Roman"/>
                <w:sz w:val="24"/>
                <w:szCs w:val="24"/>
              </w:rPr>
            </w:pPr>
            <w:r w:rsidRPr="00AD267C">
              <w:rPr>
                <w:rFonts w:ascii="Times New Roman" w:hAnsi="Times New Roman" w:cs="Times New Roman"/>
                <w:sz w:val="24"/>
                <w:szCs w:val="24"/>
              </w:rPr>
              <w:t>б)</w:t>
            </w:r>
            <w:r w:rsidR="00AD267C" w:rsidRPr="00AD267C">
              <w:rPr>
                <w:rFonts w:ascii="Times New Roman" w:hAnsi="Times New Roman" w:cs="Times New Roman"/>
                <w:sz w:val="24"/>
                <w:szCs w:val="24"/>
                <w:lang w:val="kk-KZ"/>
              </w:rPr>
              <w:t xml:space="preserve"> </w:t>
            </w:r>
            <w:r w:rsidRPr="00AD267C">
              <w:rPr>
                <w:rFonts w:ascii="Times New Roman" w:hAnsi="Times New Roman" w:cs="Times New Roman"/>
                <w:sz w:val="24"/>
                <w:szCs w:val="24"/>
              </w:rPr>
              <w:t>бағалаушы – құқықтың кімде-кімнің әрекеттерінің заңды немесе заңсыздығын анықтау барысында өлшем ретінде қызмет етуі;</w:t>
            </w:r>
          </w:p>
          <w:p w14:paraId="3CEAA22F" w14:textId="77777777" w:rsidR="00AD267C" w:rsidRPr="00AD267C" w:rsidRDefault="00BB03C4" w:rsidP="00AD267C">
            <w:pPr>
              <w:pStyle w:val="a6"/>
              <w:jc w:val="both"/>
              <w:rPr>
                <w:rFonts w:ascii="Times New Roman" w:hAnsi="Times New Roman" w:cs="Times New Roman"/>
                <w:sz w:val="24"/>
                <w:szCs w:val="24"/>
                <w:lang w:val="kk-KZ"/>
              </w:rPr>
            </w:pPr>
            <w:r w:rsidRPr="00AD267C">
              <w:rPr>
                <w:rFonts w:ascii="Times New Roman" w:hAnsi="Times New Roman" w:cs="Times New Roman"/>
                <w:sz w:val="24"/>
                <w:szCs w:val="24"/>
              </w:rPr>
              <w:t>в)</w:t>
            </w:r>
            <w:r w:rsidR="00AD267C" w:rsidRPr="00AD267C">
              <w:rPr>
                <w:rFonts w:ascii="Times New Roman" w:hAnsi="Times New Roman" w:cs="Times New Roman"/>
                <w:sz w:val="24"/>
                <w:szCs w:val="24"/>
                <w:lang w:val="kk-KZ"/>
              </w:rPr>
              <w:t xml:space="preserve"> </w:t>
            </w:r>
            <w:r w:rsidRPr="00AD267C">
              <w:rPr>
                <w:rFonts w:ascii="Times New Roman" w:hAnsi="Times New Roman" w:cs="Times New Roman"/>
                <w:sz w:val="24"/>
                <w:szCs w:val="24"/>
              </w:rPr>
              <w:t>тәрбиелік функция – құқық белгілі бір идеологияны айқындайды, адамдардың мінез-құлқына әсер етеді</w:t>
            </w:r>
            <w:r w:rsidR="00AD267C" w:rsidRPr="00AD267C">
              <w:rPr>
                <w:rFonts w:ascii="Times New Roman" w:hAnsi="Times New Roman" w:cs="Times New Roman"/>
                <w:sz w:val="24"/>
                <w:szCs w:val="24"/>
                <w:lang w:val="kk-KZ"/>
              </w:rPr>
              <w:t xml:space="preserve"> </w:t>
            </w:r>
          </w:p>
          <w:p w14:paraId="21D0F91F" w14:textId="79EBEE58" w:rsidR="00F06E97" w:rsidRPr="00AD267C" w:rsidRDefault="00AD267C" w:rsidP="00AD267C">
            <w:pPr>
              <w:pStyle w:val="a6"/>
              <w:jc w:val="both"/>
              <w:rPr>
                <w:rFonts w:ascii="Times New Roman" w:hAnsi="Times New Roman" w:cs="Times New Roman"/>
                <w:sz w:val="24"/>
                <w:szCs w:val="24"/>
                <w:lang w:val="kk-KZ"/>
              </w:rPr>
            </w:pPr>
            <w:r w:rsidRPr="00AD267C">
              <w:rPr>
                <w:rFonts w:ascii="Times New Roman" w:hAnsi="Times New Roman" w:cs="Times New Roman"/>
                <w:lang w:val="kk-KZ"/>
              </w:rPr>
              <w:t xml:space="preserve">       </w:t>
            </w:r>
            <w:r w:rsidR="00F06E97" w:rsidRPr="00AD267C">
              <w:rPr>
                <w:rFonts w:ascii="Times New Roman" w:hAnsi="Times New Roman" w:cs="Times New Roman"/>
                <w:lang w:val="kk-KZ"/>
              </w:rPr>
              <w:t xml:space="preserve">Құқықтың негізгі функциялары </w:t>
            </w:r>
            <w:r w:rsidR="00CC47E4" w:rsidRPr="00AD267C">
              <w:rPr>
                <w:rFonts w:ascii="Times New Roman" w:hAnsi="Times New Roman" w:cs="Times New Roman"/>
                <w:lang w:val="kk-KZ"/>
              </w:rPr>
              <w:t>–</w:t>
            </w:r>
            <w:r w:rsidR="00F06E97" w:rsidRPr="00AD267C">
              <w:rPr>
                <w:rFonts w:ascii="Times New Roman" w:hAnsi="Times New Roman" w:cs="Times New Roman"/>
                <w:lang w:val="kk-KZ"/>
              </w:rPr>
              <w:t xml:space="preserve"> </w:t>
            </w:r>
            <w:r w:rsidR="00CC47E4" w:rsidRPr="00AD267C">
              <w:rPr>
                <w:rFonts w:ascii="Times New Roman" w:hAnsi="Times New Roman" w:cs="Times New Roman"/>
                <w:lang w:val="kk-KZ"/>
              </w:rPr>
              <w:t>реттеушілік және қорғаушылық.</w:t>
            </w:r>
          </w:p>
          <w:p w14:paraId="33A232D4" w14:textId="38B4462E" w:rsidR="00CC47E4" w:rsidRPr="00AD267C" w:rsidRDefault="00CC47E4" w:rsidP="00F06E97">
            <w:pPr>
              <w:pStyle w:val="a5"/>
              <w:spacing w:before="0" w:beforeAutospacing="0" w:after="0" w:afterAutospacing="0"/>
              <w:jc w:val="both"/>
              <w:rPr>
                <w:lang w:val="kk-KZ"/>
              </w:rPr>
            </w:pPr>
            <w:r w:rsidRPr="00AD267C">
              <w:rPr>
                <w:lang w:val="kk-KZ"/>
              </w:rPr>
              <w:t xml:space="preserve">      </w:t>
            </w:r>
            <w:r w:rsidRPr="00AD267C">
              <w:rPr>
                <w:i/>
                <w:iCs/>
                <w:lang w:val="kk-KZ"/>
              </w:rPr>
              <w:t>Құқықтың реттеушілік функциясы</w:t>
            </w:r>
            <w:r w:rsidRPr="00AD267C">
              <w:rPr>
                <w:lang w:val="kk-KZ"/>
              </w:rPr>
              <w:t xml:space="preserve"> жағымды мінез-құлық ережелерін орнатуда, құқық субъектілеріне заңды міндеттерді жүктеп, оларға субъективті құқық ұсынғанда іске асады. </w:t>
            </w:r>
            <w:r w:rsidRPr="00AD267C">
              <w:rPr>
                <w:lang w:val="kk-KZ"/>
              </w:rPr>
              <w:lastRenderedPageBreak/>
              <w:t>Сонымен бірге құқықтың мақсаты – қоғамның, мемлекет пен жекетұлғаның мүдделеріне сәйкес қарым-қатынасты бекіту және дамытуға ықпал ету.</w:t>
            </w:r>
          </w:p>
          <w:p w14:paraId="70E305EB" w14:textId="15110219" w:rsidR="00CC47E4" w:rsidRPr="00AD267C" w:rsidRDefault="00CC47E4" w:rsidP="00F06E97">
            <w:pPr>
              <w:pStyle w:val="a5"/>
              <w:spacing w:before="0" w:beforeAutospacing="0" w:after="0" w:afterAutospacing="0"/>
              <w:jc w:val="both"/>
              <w:rPr>
                <w:lang w:val="kk-KZ"/>
              </w:rPr>
            </w:pPr>
            <w:r w:rsidRPr="00AD267C">
              <w:rPr>
                <w:i/>
                <w:iCs/>
                <w:lang w:val="kk-KZ"/>
              </w:rPr>
              <w:t xml:space="preserve">      Қорғаушылық функциясы</w:t>
            </w:r>
            <w:r w:rsidRPr="00AD267C">
              <w:rPr>
                <w:lang w:val="kk-KZ"/>
              </w:rPr>
              <w:t>. Мұнда құқық жалпыға міндетті, аса маңызды экономикалық, саяси, ұлттық және жеке қатынастарға, олардың дербестігін қорғау арқылы қоғамдық қатынастарға әсер етеді. Заңдық тұрғыдан қорғау шаралары мен заңды жауаптылықты, олардың жүктелуі мен орындалу тәртібін бекітеді.</w:t>
            </w:r>
          </w:p>
          <w:p w14:paraId="488A473B" w14:textId="33C9B7A6" w:rsidR="00CC47E4" w:rsidRPr="00AD267C" w:rsidRDefault="00CC47E4" w:rsidP="00F06E97">
            <w:pPr>
              <w:pStyle w:val="a5"/>
              <w:spacing w:before="0" w:beforeAutospacing="0" w:after="0" w:afterAutospacing="0"/>
              <w:jc w:val="both"/>
              <w:rPr>
                <w:lang w:val="kk-KZ"/>
              </w:rPr>
            </w:pPr>
            <w:r w:rsidRPr="00AD267C">
              <w:rPr>
                <w:lang w:val="kk-KZ"/>
              </w:rPr>
              <w:t xml:space="preserve">      Қорғаушылық функциясы тәртіпсіздік жасағаны үшін жауаптылыққа тарту түрлерін заңмен бекітеді. Бұл функция адам құқықтарын шектейтін жаза тағайындалған кезде әрекет етеді.</w:t>
            </w:r>
          </w:p>
          <w:p w14:paraId="5B5BB2A3" w14:textId="5B87C0C4" w:rsidR="00CC47E4" w:rsidRPr="00AD267C" w:rsidRDefault="00CC47E4" w:rsidP="00F06E97">
            <w:pPr>
              <w:pStyle w:val="a5"/>
              <w:spacing w:before="0" w:beforeAutospacing="0" w:after="0" w:afterAutospacing="0"/>
              <w:jc w:val="both"/>
              <w:rPr>
                <w:lang w:val="kk-KZ"/>
              </w:rPr>
            </w:pPr>
            <w:r w:rsidRPr="00AD267C">
              <w:rPr>
                <w:lang w:val="kk-KZ"/>
              </w:rPr>
              <w:t xml:space="preserve">      Сонымен бірге құқық тәрбиелік және идеологиялық тәрізді қосымша функцияларды да атқарады.</w:t>
            </w:r>
          </w:p>
          <w:p w14:paraId="01FB0C3A" w14:textId="40FAC22F" w:rsidR="00CC47E4" w:rsidRPr="00AD267C" w:rsidRDefault="00CC47E4" w:rsidP="00F06E97">
            <w:pPr>
              <w:pStyle w:val="a5"/>
              <w:spacing w:before="0" w:beforeAutospacing="0" w:after="0" w:afterAutospacing="0"/>
              <w:jc w:val="both"/>
              <w:rPr>
                <w:lang w:val="kk-KZ"/>
              </w:rPr>
            </w:pPr>
            <w:r w:rsidRPr="00AD267C">
              <w:rPr>
                <w:lang w:val="kk-KZ"/>
              </w:rPr>
              <w:t xml:space="preserve">       </w:t>
            </w:r>
            <w:r w:rsidRPr="00AD267C">
              <w:rPr>
                <w:i/>
                <w:iCs/>
                <w:lang w:val="kk-KZ"/>
              </w:rPr>
              <w:t>Тәрбиелік функциялар</w:t>
            </w:r>
            <w:r w:rsidRPr="00AD267C">
              <w:rPr>
                <w:lang w:val="kk-KZ"/>
              </w:rPr>
              <w:t xml:space="preserve"> құқықтық</w:t>
            </w:r>
            <w:r w:rsidR="008828EC" w:rsidRPr="00AD267C">
              <w:rPr>
                <w:lang w:val="kk-KZ"/>
              </w:rPr>
              <w:t xml:space="preserve"> нормалардың азаматтардың құқықтық санасына әсер етуі, құқықтық талаптарды орындауға нақты нұсқау қалыптастыруы құқықбұзушылыққа жол бермеу дегенді білдіреді.</w:t>
            </w:r>
          </w:p>
          <w:p w14:paraId="64A44118" w14:textId="651442DD" w:rsidR="00CA4584" w:rsidRPr="00AD267C" w:rsidRDefault="00CC47E4" w:rsidP="008828EC">
            <w:pPr>
              <w:pStyle w:val="a5"/>
              <w:spacing w:before="0" w:beforeAutospacing="0" w:after="0" w:afterAutospacing="0"/>
              <w:jc w:val="both"/>
              <w:rPr>
                <w:lang w:val="kk-KZ"/>
              </w:rPr>
            </w:pPr>
            <w:r w:rsidRPr="00AD267C">
              <w:rPr>
                <w:lang w:val="kk-KZ"/>
              </w:rPr>
              <w:t xml:space="preserve">       </w:t>
            </w:r>
            <w:r w:rsidRPr="00AD267C">
              <w:rPr>
                <w:i/>
                <w:iCs/>
                <w:lang w:val="kk-KZ"/>
              </w:rPr>
              <w:t>Идеологиялық функциялар</w:t>
            </w:r>
            <w:r w:rsidRPr="00AD267C">
              <w:rPr>
                <w:lang w:val="kk-KZ"/>
              </w:rPr>
              <w:t xml:space="preserve"> құқықта</w:t>
            </w:r>
            <w:r w:rsidR="008828EC" w:rsidRPr="00AD267C">
              <w:rPr>
                <w:lang w:val="kk-KZ"/>
              </w:rPr>
              <w:t xml:space="preserve"> азаматтардың барлығы әділетті әрі қажетті деп қабылдайтын идеялардың бар екенін білдіреді.</w:t>
            </w:r>
          </w:p>
        </w:tc>
      </w:tr>
      <w:tr w:rsidR="00CA4584" w:rsidRPr="006F5F11" w14:paraId="3DEACA9F" w14:textId="77777777" w:rsidTr="006F5F11">
        <w:tc>
          <w:tcPr>
            <w:tcW w:w="9776" w:type="dxa"/>
            <w:gridSpan w:val="2"/>
          </w:tcPr>
          <w:p w14:paraId="2A0FA635" w14:textId="77777777" w:rsidR="00CA4584" w:rsidRPr="00AD267C" w:rsidRDefault="00CA4584" w:rsidP="00CA71D4">
            <w:pPr>
              <w:rPr>
                <w:rFonts w:ascii="Times New Roman" w:hAnsi="Times New Roman" w:cs="Times New Roman"/>
                <w:b/>
                <w:sz w:val="24"/>
                <w:szCs w:val="24"/>
                <w:lang w:val="kk-KZ"/>
              </w:rPr>
            </w:pPr>
            <w:r w:rsidRPr="00AD267C">
              <w:rPr>
                <w:rFonts w:ascii="Times New Roman" w:hAnsi="Times New Roman" w:cs="Times New Roman"/>
                <w:b/>
                <w:sz w:val="24"/>
                <w:szCs w:val="24"/>
                <w:lang w:val="kk-KZ"/>
              </w:rPr>
              <w:lastRenderedPageBreak/>
              <w:t>Сабақ барысында орындалатын тапсырмалар:</w:t>
            </w:r>
          </w:p>
          <w:p w14:paraId="61E095AA" w14:textId="49EA4679" w:rsidR="00E73722" w:rsidRDefault="00CA4584" w:rsidP="00234E6E">
            <w:pPr>
              <w:jc w:val="both"/>
              <w:rPr>
                <w:rFonts w:ascii="Times New Roman" w:hAnsi="Times New Roman" w:cs="Times New Roman"/>
                <w:sz w:val="24"/>
                <w:szCs w:val="24"/>
                <w:lang w:val="kk-KZ"/>
              </w:rPr>
            </w:pPr>
            <w:r w:rsidRPr="00AD267C">
              <w:rPr>
                <w:rFonts w:ascii="Times New Roman" w:hAnsi="Times New Roman" w:cs="Times New Roman"/>
                <w:sz w:val="24"/>
                <w:szCs w:val="24"/>
                <w:lang w:val="kk-KZ"/>
              </w:rPr>
              <w:t>1-тапсырма</w:t>
            </w:r>
            <w:r w:rsidR="00322990">
              <w:rPr>
                <w:rFonts w:ascii="Times New Roman" w:hAnsi="Times New Roman" w:cs="Times New Roman"/>
                <w:sz w:val="24"/>
                <w:szCs w:val="24"/>
                <w:lang w:val="kk-KZ"/>
              </w:rPr>
              <w:t>.</w:t>
            </w:r>
            <w:r w:rsidRPr="00AD267C">
              <w:rPr>
                <w:rFonts w:ascii="Times New Roman" w:hAnsi="Times New Roman" w:cs="Times New Roman"/>
                <w:sz w:val="24"/>
                <w:szCs w:val="24"/>
                <w:lang w:val="kk-KZ"/>
              </w:rPr>
              <w:t xml:space="preserve"> </w:t>
            </w:r>
            <w:r w:rsidR="00E73722">
              <w:rPr>
                <w:rFonts w:ascii="Times New Roman" w:hAnsi="Times New Roman" w:cs="Times New Roman"/>
                <w:sz w:val="24"/>
                <w:szCs w:val="24"/>
                <w:lang w:val="kk-KZ"/>
              </w:rPr>
              <w:t>Қазақстандық құқық көздерін ажыратып көрсетің</w:t>
            </w:r>
            <w:r w:rsidR="006F5F11">
              <w:rPr>
                <w:rFonts w:ascii="Times New Roman" w:hAnsi="Times New Roman" w:cs="Times New Roman"/>
                <w:sz w:val="24"/>
                <w:szCs w:val="24"/>
                <w:lang w:val="kk-KZ"/>
              </w:rPr>
              <w:t>із</w:t>
            </w:r>
            <w:r w:rsidR="00E73722">
              <w:rPr>
                <w:rFonts w:ascii="Times New Roman" w:hAnsi="Times New Roman" w:cs="Times New Roman"/>
                <w:sz w:val="24"/>
                <w:szCs w:val="24"/>
                <w:lang w:val="kk-KZ"/>
              </w:rPr>
              <w:t>:</w:t>
            </w:r>
          </w:p>
          <w:p w14:paraId="5D409EE1" w14:textId="656935EE" w:rsidR="00E73722" w:rsidRDefault="00E73722" w:rsidP="00E73722">
            <w:pPr>
              <w:pStyle w:val="a4"/>
              <w:numPr>
                <w:ilvl w:val="0"/>
                <w:numId w:val="6"/>
              </w:numPr>
              <w:jc w:val="both"/>
              <w:rPr>
                <w:rFonts w:ascii="Times New Roman" w:hAnsi="Times New Roman" w:cs="Times New Roman"/>
                <w:sz w:val="24"/>
                <w:szCs w:val="24"/>
                <w:lang w:val="kk-KZ"/>
              </w:rPr>
            </w:pPr>
            <w:r>
              <w:rPr>
                <w:rFonts w:ascii="Times New Roman" w:hAnsi="Times New Roman" w:cs="Times New Roman"/>
                <w:sz w:val="24"/>
                <w:szCs w:val="24"/>
                <w:lang w:val="kk-KZ"/>
              </w:rPr>
              <w:t>ҚР Конституциясы.</w:t>
            </w:r>
          </w:p>
          <w:p w14:paraId="39C7F715" w14:textId="1046D8DC" w:rsidR="00E73722" w:rsidRDefault="00E73722" w:rsidP="00E73722">
            <w:pPr>
              <w:pStyle w:val="a4"/>
              <w:numPr>
                <w:ilvl w:val="0"/>
                <w:numId w:val="6"/>
              </w:numPr>
              <w:jc w:val="both"/>
              <w:rPr>
                <w:rFonts w:ascii="Times New Roman" w:hAnsi="Times New Roman" w:cs="Times New Roman"/>
                <w:sz w:val="24"/>
                <w:szCs w:val="24"/>
                <w:lang w:val="kk-KZ"/>
              </w:rPr>
            </w:pPr>
            <w:r>
              <w:rPr>
                <w:rFonts w:ascii="Times New Roman" w:hAnsi="Times New Roman" w:cs="Times New Roman"/>
                <w:sz w:val="24"/>
                <w:szCs w:val="24"/>
                <w:lang w:val="kk-KZ"/>
              </w:rPr>
              <w:t>«Жеті жарғы».</w:t>
            </w:r>
          </w:p>
          <w:p w14:paraId="1DB9366A" w14:textId="738AB942" w:rsidR="00E73722" w:rsidRDefault="00E73722" w:rsidP="00E73722">
            <w:pPr>
              <w:pStyle w:val="a4"/>
              <w:numPr>
                <w:ilvl w:val="0"/>
                <w:numId w:val="6"/>
              </w:numPr>
              <w:jc w:val="both"/>
              <w:rPr>
                <w:rFonts w:ascii="Times New Roman" w:hAnsi="Times New Roman" w:cs="Times New Roman"/>
                <w:sz w:val="24"/>
                <w:szCs w:val="24"/>
                <w:lang w:val="kk-KZ"/>
              </w:rPr>
            </w:pPr>
            <w:r>
              <w:rPr>
                <w:rFonts w:ascii="Times New Roman" w:hAnsi="Times New Roman" w:cs="Times New Roman"/>
                <w:sz w:val="24"/>
                <w:szCs w:val="24"/>
                <w:lang w:val="kk-KZ"/>
              </w:rPr>
              <w:t>Құқық туралы халықаралық билль.</w:t>
            </w:r>
          </w:p>
          <w:p w14:paraId="2BF21D3A" w14:textId="7B3B7500" w:rsidR="00E73722" w:rsidRDefault="00DC5F15" w:rsidP="00E73722">
            <w:pPr>
              <w:pStyle w:val="a4"/>
              <w:numPr>
                <w:ilvl w:val="0"/>
                <w:numId w:val="6"/>
              </w:numPr>
              <w:jc w:val="both"/>
              <w:rPr>
                <w:rFonts w:ascii="Times New Roman" w:hAnsi="Times New Roman" w:cs="Times New Roman"/>
                <w:sz w:val="24"/>
                <w:szCs w:val="24"/>
                <w:lang w:val="kk-KZ"/>
              </w:rPr>
            </w:pPr>
            <w:r>
              <w:rPr>
                <w:rFonts w:ascii="Times New Roman" w:hAnsi="Times New Roman" w:cs="Times New Roman"/>
                <w:sz w:val="24"/>
                <w:szCs w:val="24"/>
                <w:lang w:val="kk-KZ"/>
              </w:rPr>
              <w:t>Компания президентінің бұйрығы.</w:t>
            </w:r>
          </w:p>
          <w:p w14:paraId="330481CE" w14:textId="39B0488E" w:rsidR="00DC5F15" w:rsidRDefault="00DC5F15" w:rsidP="00E73722">
            <w:pPr>
              <w:pStyle w:val="a4"/>
              <w:numPr>
                <w:ilvl w:val="0"/>
                <w:numId w:val="6"/>
              </w:numPr>
              <w:jc w:val="both"/>
              <w:rPr>
                <w:rFonts w:ascii="Times New Roman" w:hAnsi="Times New Roman" w:cs="Times New Roman"/>
                <w:sz w:val="24"/>
                <w:szCs w:val="24"/>
                <w:lang w:val="kk-KZ"/>
              </w:rPr>
            </w:pPr>
            <w:r>
              <w:rPr>
                <w:rFonts w:ascii="Times New Roman" w:hAnsi="Times New Roman" w:cs="Times New Roman"/>
                <w:sz w:val="24"/>
                <w:szCs w:val="24"/>
                <w:lang w:val="kk-KZ"/>
              </w:rPr>
              <w:t>«Азаматтық туралы» ҚР заңы.</w:t>
            </w:r>
          </w:p>
          <w:p w14:paraId="62CBA61B" w14:textId="53DA4F84" w:rsidR="00DC5F15" w:rsidRDefault="00DC5F15" w:rsidP="00E73722">
            <w:pPr>
              <w:pStyle w:val="a4"/>
              <w:numPr>
                <w:ilvl w:val="0"/>
                <w:numId w:val="6"/>
              </w:numPr>
              <w:jc w:val="both"/>
              <w:rPr>
                <w:rFonts w:ascii="Times New Roman" w:hAnsi="Times New Roman" w:cs="Times New Roman"/>
                <w:sz w:val="24"/>
                <w:szCs w:val="24"/>
                <w:lang w:val="kk-KZ"/>
              </w:rPr>
            </w:pPr>
            <w:r>
              <w:rPr>
                <w:rFonts w:ascii="Times New Roman" w:hAnsi="Times New Roman" w:cs="Times New Roman"/>
                <w:sz w:val="24"/>
                <w:szCs w:val="24"/>
                <w:lang w:val="kk-KZ"/>
              </w:rPr>
              <w:t>ҚР Қылмыстық кодексі</w:t>
            </w:r>
          </w:p>
          <w:p w14:paraId="7929517E" w14:textId="77777777" w:rsidR="00DC5F15" w:rsidRPr="00E73722" w:rsidRDefault="00DC5F15" w:rsidP="00DC5F15">
            <w:pPr>
              <w:pStyle w:val="a4"/>
              <w:jc w:val="both"/>
              <w:rPr>
                <w:rFonts w:ascii="Times New Roman" w:hAnsi="Times New Roman" w:cs="Times New Roman"/>
                <w:sz w:val="24"/>
                <w:szCs w:val="24"/>
                <w:lang w:val="kk-KZ"/>
              </w:rPr>
            </w:pPr>
          </w:p>
          <w:p w14:paraId="31CD174C" w14:textId="26E1F676" w:rsidR="00234E6E" w:rsidRPr="00AD267C" w:rsidRDefault="00E73722" w:rsidP="00234E6E">
            <w:pPr>
              <w:jc w:val="both"/>
              <w:rPr>
                <w:rFonts w:ascii="Times New Roman" w:hAnsi="Times New Roman" w:cs="Times New Roman"/>
                <w:sz w:val="24"/>
                <w:szCs w:val="24"/>
                <w:lang w:val="kk-KZ"/>
              </w:rPr>
            </w:pPr>
            <w:r>
              <w:rPr>
                <w:rFonts w:ascii="Times New Roman" w:hAnsi="Times New Roman" w:cs="Times New Roman"/>
                <w:sz w:val="24"/>
                <w:szCs w:val="24"/>
                <w:lang w:val="kk-KZ"/>
              </w:rPr>
              <w:t>2-тапсырма</w:t>
            </w:r>
            <w:r w:rsidR="00322990">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234E6E" w:rsidRPr="00AD267C">
              <w:rPr>
                <w:rFonts w:ascii="Times New Roman" w:hAnsi="Times New Roman" w:cs="Times New Roman"/>
                <w:sz w:val="24"/>
                <w:szCs w:val="24"/>
                <w:lang w:val="kk-KZ"/>
              </w:rPr>
              <w:t>Мысал келтірің</w:t>
            </w:r>
            <w:r w:rsidR="006F5F11">
              <w:rPr>
                <w:rFonts w:ascii="Times New Roman" w:hAnsi="Times New Roman" w:cs="Times New Roman"/>
                <w:sz w:val="24"/>
                <w:szCs w:val="24"/>
                <w:lang w:val="kk-KZ"/>
              </w:rPr>
              <w:t>із.</w:t>
            </w:r>
          </w:p>
          <w:p w14:paraId="35680CA8" w14:textId="24039F0B" w:rsidR="00CA4584" w:rsidRPr="00AD267C" w:rsidRDefault="008326D2" w:rsidP="008326D2">
            <w:pPr>
              <w:tabs>
                <w:tab w:val="left" w:pos="1725"/>
              </w:tabs>
              <w:rPr>
                <w:rFonts w:ascii="Times New Roman" w:hAnsi="Times New Roman" w:cs="Times New Roman"/>
                <w:sz w:val="24"/>
                <w:szCs w:val="24"/>
                <w:lang w:val="kk-KZ"/>
              </w:rPr>
            </w:pPr>
            <w:r w:rsidRPr="00AD267C">
              <w:rPr>
                <w:rFonts w:ascii="Times New Roman" w:hAnsi="Times New Roman" w:cs="Times New Roman"/>
                <w:sz w:val="24"/>
                <w:szCs w:val="24"/>
                <w:lang w:val="kk-KZ"/>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2933"/>
            </w:tblGrid>
            <w:tr w:rsidR="00234E6E" w:rsidRPr="00D355DA" w14:paraId="260A9130" w14:textId="77777777" w:rsidTr="00234E6E">
              <w:tc>
                <w:tcPr>
                  <w:tcW w:w="5865" w:type="dxa"/>
                  <w:gridSpan w:val="2"/>
                  <w:tcBorders>
                    <w:top w:val="single" w:sz="4" w:space="0" w:color="auto"/>
                    <w:left w:val="single" w:sz="4" w:space="0" w:color="auto"/>
                    <w:bottom w:val="single" w:sz="4" w:space="0" w:color="auto"/>
                    <w:right w:val="single" w:sz="4" w:space="0" w:color="auto"/>
                  </w:tcBorders>
                  <w:hideMark/>
                </w:tcPr>
                <w:p w14:paraId="096C97DC" w14:textId="77777777" w:rsidR="00234E6E" w:rsidRPr="00AD267C" w:rsidRDefault="00234E6E" w:rsidP="00234E6E">
                  <w:pPr>
                    <w:spacing w:line="256" w:lineRule="auto"/>
                    <w:jc w:val="center"/>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Құқық функциялары</w:t>
                  </w:r>
                </w:p>
              </w:tc>
            </w:tr>
            <w:tr w:rsidR="00234E6E" w:rsidRPr="00D355DA" w14:paraId="3660A8DE" w14:textId="77777777" w:rsidTr="00234E6E">
              <w:tc>
                <w:tcPr>
                  <w:tcW w:w="2932" w:type="dxa"/>
                  <w:tcBorders>
                    <w:top w:val="single" w:sz="4" w:space="0" w:color="auto"/>
                    <w:left w:val="single" w:sz="4" w:space="0" w:color="auto"/>
                    <w:bottom w:val="single" w:sz="4" w:space="0" w:color="auto"/>
                    <w:right w:val="single" w:sz="4" w:space="0" w:color="auto"/>
                  </w:tcBorders>
                  <w:hideMark/>
                </w:tcPr>
                <w:p w14:paraId="7E70B61A" w14:textId="77777777" w:rsidR="00234E6E" w:rsidRPr="00AD267C" w:rsidRDefault="00234E6E" w:rsidP="00234E6E">
                  <w:pPr>
                    <w:spacing w:line="256" w:lineRule="auto"/>
                    <w:jc w:val="center"/>
                    <w:rPr>
                      <w:rFonts w:ascii="Times New Roman" w:hAnsi="Times New Roman" w:cs="Times New Roman"/>
                      <w:noProof/>
                      <w:sz w:val="24"/>
                      <w:szCs w:val="24"/>
                      <w:lang w:val="kk-KZ" w:eastAsia="ru-RU"/>
                    </w:rPr>
                  </w:pPr>
                  <w:r w:rsidRPr="00AD267C">
                    <w:rPr>
                      <w:rFonts w:ascii="Times New Roman" w:hAnsi="Times New Roman" w:cs="Times New Roman"/>
                      <w:sz w:val="24"/>
                      <w:szCs w:val="24"/>
                      <w:shd w:val="clear" w:color="auto" w:fill="FFFFFF"/>
                      <w:lang w:val="kk-KZ"/>
                    </w:rPr>
                    <w:t>Жалпыәлеуметтік</w:t>
                  </w:r>
                </w:p>
              </w:tc>
              <w:tc>
                <w:tcPr>
                  <w:tcW w:w="2933" w:type="dxa"/>
                  <w:tcBorders>
                    <w:top w:val="single" w:sz="4" w:space="0" w:color="auto"/>
                    <w:left w:val="single" w:sz="4" w:space="0" w:color="auto"/>
                    <w:bottom w:val="single" w:sz="4" w:space="0" w:color="auto"/>
                    <w:right w:val="single" w:sz="4" w:space="0" w:color="auto"/>
                  </w:tcBorders>
                  <w:hideMark/>
                </w:tcPr>
                <w:p w14:paraId="4506F137" w14:textId="77777777" w:rsidR="00234E6E" w:rsidRPr="00AD267C" w:rsidRDefault="00234E6E" w:rsidP="00234E6E">
                  <w:pPr>
                    <w:spacing w:line="256" w:lineRule="auto"/>
                    <w:jc w:val="center"/>
                    <w:rPr>
                      <w:rFonts w:ascii="Times New Roman" w:hAnsi="Times New Roman" w:cs="Times New Roman"/>
                      <w:noProof/>
                      <w:sz w:val="24"/>
                      <w:szCs w:val="24"/>
                      <w:lang w:val="kk-KZ" w:eastAsia="ru-RU"/>
                    </w:rPr>
                  </w:pPr>
                  <w:r w:rsidRPr="00AD267C">
                    <w:rPr>
                      <w:rFonts w:ascii="Times New Roman" w:hAnsi="Times New Roman" w:cs="Times New Roman"/>
                      <w:sz w:val="24"/>
                      <w:szCs w:val="24"/>
                      <w:shd w:val="clear" w:color="auto" w:fill="FFFFFF"/>
                      <w:lang w:val="kk-KZ"/>
                    </w:rPr>
                    <w:t>Арнайы-заңи</w:t>
                  </w:r>
                </w:p>
              </w:tc>
            </w:tr>
            <w:tr w:rsidR="00234E6E" w:rsidRPr="00D355DA" w14:paraId="0D217136" w14:textId="77777777" w:rsidTr="00234E6E">
              <w:tc>
                <w:tcPr>
                  <w:tcW w:w="2932" w:type="dxa"/>
                  <w:tcBorders>
                    <w:top w:val="single" w:sz="4" w:space="0" w:color="auto"/>
                    <w:left w:val="single" w:sz="4" w:space="0" w:color="auto"/>
                    <w:bottom w:val="single" w:sz="4" w:space="0" w:color="auto"/>
                    <w:right w:val="single" w:sz="4" w:space="0" w:color="auto"/>
                  </w:tcBorders>
                </w:tcPr>
                <w:p w14:paraId="353B16FA"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1</w:t>
                  </w:r>
                </w:p>
                <w:p w14:paraId="36ED55DA"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2</w:t>
                  </w:r>
                </w:p>
                <w:p w14:paraId="4A036EA7"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3</w:t>
                  </w:r>
                </w:p>
                <w:p w14:paraId="00B8CA13"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4</w:t>
                  </w:r>
                </w:p>
                <w:p w14:paraId="4C2CE05E"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p>
              </w:tc>
              <w:tc>
                <w:tcPr>
                  <w:tcW w:w="2933" w:type="dxa"/>
                  <w:tcBorders>
                    <w:top w:val="single" w:sz="4" w:space="0" w:color="auto"/>
                    <w:left w:val="single" w:sz="4" w:space="0" w:color="auto"/>
                    <w:bottom w:val="single" w:sz="4" w:space="0" w:color="auto"/>
                    <w:right w:val="single" w:sz="4" w:space="0" w:color="auto"/>
                  </w:tcBorders>
                  <w:hideMark/>
                </w:tcPr>
                <w:p w14:paraId="70A84918"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1</w:t>
                  </w:r>
                </w:p>
                <w:p w14:paraId="030905F3"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2</w:t>
                  </w:r>
                </w:p>
                <w:p w14:paraId="0C35E1DE"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3</w:t>
                  </w:r>
                </w:p>
                <w:p w14:paraId="0A26CA09" w14:textId="77777777" w:rsidR="00234E6E" w:rsidRPr="00AD267C" w:rsidRDefault="00234E6E" w:rsidP="00234E6E">
                  <w:pPr>
                    <w:spacing w:line="256" w:lineRule="auto"/>
                    <w:jc w:val="both"/>
                    <w:rPr>
                      <w:rFonts w:ascii="Times New Roman" w:hAnsi="Times New Roman" w:cs="Times New Roman"/>
                      <w:noProof/>
                      <w:sz w:val="24"/>
                      <w:szCs w:val="24"/>
                      <w:lang w:val="kk-KZ" w:eastAsia="ru-RU"/>
                    </w:rPr>
                  </w:pPr>
                  <w:r w:rsidRPr="00AD267C">
                    <w:rPr>
                      <w:rFonts w:ascii="Times New Roman" w:hAnsi="Times New Roman" w:cs="Times New Roman"/>
                      <w:noProof/>
                      <w:sz w:val="24"/>
                      <w:szCs w:val="24"/>
                      <w:lang w:val="kk-KZ" w:eastAsia="ru-RU"/>
                    </w:rPr>
                    <w:t>4</w:t>
                  </w:r>
                </w:p>
              </w:tc>
            </w:tr>
          </w:tbl>
          <w:p w14:paraId="5067A73D" w14:textId="77777777" w:rsidR="008326D2" w:rsidRPr="00AD267C" w:rsidRDefault="008326D2" w:rsidP="008326D2">
            <w:pPr>
              <w:tabs>
                <w:tab w:val="left" w:pos="1725"/>
              </w:tabs>
              <w:rPr>
                <w:rFonts w:ascii="Times New Roman" w:hAnsi="Times New Roman" w:cs="Times New Roman"/>
                <w:sz w:val="24"/>
                <w:szCs w:val="24"/>
                <w:lang w:val="kk-KZ"/>
              </w:rPr>
            </w:pPr>
          </w:p>
          <w:p w14:paraId="6B24E8AC" w14:textId="5BEF24CF" w:rsidR="00CA4584" w:rsidRDefault="00E73722" w:rsidP="008828EC">
            <w:pPr>
              <w:rPr>
                <w:rFonts w:ascii="Times New Roman" w:hAnsi="Times New Roman" w:cs="Times New Roman"/>
                <w:sz w:val="24"/>
                <w:szCs w:val="24"/>
                <w:lang w:val="kk-KZ"/>
              </w:rPr>
            </w:pPr>
            <w:r>
              <w:rPr>
                <w:rFonts w:ascii="Times New Roman" w:hAnsi="Times New Roman" w:cs="Times New Roman"/>
                <w:sz w:val="24"/>
                <w:szCs w:val="24"/>
                <w:lang w:val="kk-KZ"/>
              </w:rPr>
              <w:t>3</w:t>
            </w:r>
            <w:r w:rsidR="00CA4584" w:rsidRPr="00AD267C">
              <w:rPr>
                <w:rFonts w:ascii="Times New Roman" w:hAnsi="Times New Roman" w:cs="Times New Roman"/>
                <w:sz w:val="24"/>
                <w:szCs w:val="24"/>
                <w:lang w:val="kk-KZ"/>
              </w:rPr>
              <w:t>-тапсырма</w:t>
            </w:r>
            <w:r w:rsidR="00322990">
              <w:rPr>
                <w:rFonts w:ascii="Times New Roman" w:hAnsi="Times New Roman" w:cs="Times New Roman"/>
                <w:sz w:val="24"/>
                <w:szCs w:val="24"/>
                <w:lang w:val="kk-KZ"/>
              </w:rPr>
              <w:t>.</w:t>
            </w:r>
            <w:r w:rsidR="00CA4584" w:rsidRPr="00AD267C">
              <w:rPr>
                <w:rFonts w:ascii="Times New Roman" w:hAnsi="Times New Roman" w:cs="Times New Roman"/>
                <w:sz w:val="24"/>
                <w:szCs w:val="24"/>
                <w:lang w:val="kk-KZ"/>
              </w:rPr>
              <w:t xml:space="preserve"> </w:t>
            </w:r>
            <w:r w:rsidR="00D355DA">
              <w:rPr>
                <w:rFonts w:ascii="Times New Roman" w:hAnsi="Times New Roman" w:cs="Times New Roman"/>
                <w:sz w:val="24"/>
                <w:szCs w:val="24"/>
                <w:lang w:val="kk-KZ"/>
              </w:rPr>
              <w:t>Мәтелдердің мағынасын түсіндірің</w:t>
            </w:r>
            <w:r w:rsidR="006F5F11">
              <w:rPr>
                <w:rFonts w:ascii="Times New Roman" w:hAnsi="Times New Roman" w:cs="Times New Roman"/>
                <w:sz w:val="24"/>
                <w:szCs w:val="24"/>
                <w:lang w:val="kk-KZ"/>
              </w:rPr>
              <w:t>із</w:t>
            </w:r>
            <w:r w:rsidR="00D355DA">
              <w:rPr>
                <w:rFonts w:ascii="Times New Roman" w:hAnsi="Times New Roman" w:cs="Times New Roman"/>
                <w:sz w:val="24"/>
                <w:szCs w:val="24"/>
                <w:lang w:val="kk-KZ"/>
              </w:rPr>
              <w:t>:</w:t>
            </w:r>
          </w:p>
          <w:p w14:paraId="135CD1C9" w14:textId="77777777" w:rsidR="00D355DA" w:rsidRDefault="00D355DA" w:rsidP="008828EC">
            <w:pPr>
              <w:rPr>
                <w:rFonts w:ascii="Times New Roman" w:hAnsi="Times New Roman" w:cs="Times New Roman"/>
                <w:sz w:val="24"/>
                <w:szCs w:val="24"/>
                <w:lang w:val="kk-KZ"/>
              </w:rPr>
            </w:pPr>
          </w:p>
          <w:p w14:paraId="56E819E9" w14:textId="6937CC29" w:rsidR="00D355DA"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«Сот сотты да соттайды».</w:t>
            </w:r>
          </w:p>
          <w:p w14:paraId="1CA02CF2" w14:textId="620B83F0" w:rsidR="00D355DA"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«Заңды айналып өтуге болады».</w:t>
            </w:r>
          </w:p>
          <w:p w14:paraId="6ED16BFF" w14:textId="7D4FD687" w:rsidR="00D355DA"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«Достарыңды жәбірлеме, жауларыңа әділ бол».</w:t>
            </w:r>
          </w:p>
          <w:p w14:paraId="5D11A31F" w14:textId="7AE5F126" w:rsidR="00D355DA"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«Кімнің құқығы көп болса, соныкі жөн».</w:t>
            </w:r>
          </w:p>
          <w:p w14:paraId="62614599" w14:textId="5B137F5E" w:rsidR="00D355DA"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«Заң өрмекшінің торындай – ара өтіп кетиеді, шыбын ұсталып қалады».</w:t>
            </w:r>
          </w:p>
          <w:p w14:paraId="195429B5" w14:textId="728CFCA6" w:rsidR="00D355DA"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«Күштімен күреспе, алпауытпен соттаспа».</w:t>
            </w:r>
          </w:p>
          <w:p w14:paraId="00A8450C" w14:textId="199A8B3C" w:rsidR="00D355DA" w:rsidRPr="00AD267C" w:rsidRDefault="00D355DA" w:rsidP="008828EC">
            <w:pPr>
              <w:rPr>
                <w:rFonts w:ascii="Times New Roman" w:hAnsi="Times New Roman" w:cs="Times New Roman"/>
                <w:sz w:val="24"/>
                <w:szCs w:val="24"/>
                <w:lang w:val="kk-KZ"/>
              </w:rPr>
            </w:pPr>
            <w:r>
              <w:rPr>
                <w:rFonts w:ascii="Times New Roman" w:hAnsi="Times New Roman" w:cs="Times New Roman"/>
                <w:sz w:val="24"/>
                <w:szCs w:val="24"/>
                <w:lang w:val="kk-KZ"/>
              </w:rPr>
              <w:t>«Заң дерт секілді – қалай бұрсаң, солай жүреді».</w:t>
            </w:r>
          </w:p>
          <w:p w14:paraId="533546D2" w14:textId="7CCD4D8C" w:rsidR="008326D2" w:rsidRPr="00AD267C" w:rsidRDefault="008326D2" w:rsidP="008828EC">
            <w:pPr>
              <w:rPr>
                <w:rFonts w:ascii="Times New Roman" w:hAnsi="Times New Roman" w:cs="Times New Roman"/>
                <w:sz w:val="24"/>
                <w:szCs w:val="24"/>
                <w:lang w:val="kk-KZ"/>
              </w:rPr>
            </w:pPr>
          </w:p>
        </w:tc>
      </w:tr>
      <w:tr w:rsidR="00CA4584" w:rsidRPr="006F5F11" w14:paraId="1704ECBE" w14:textId="77777777" w:rsidTr="006F5F11">
        <w:tc>
          <w:tcPr>
            <w:tcW w:w="9776" w:type="dxa"/>
            <w:gridSpan w:val="2"/>
          </w:tcPr>
          <w:p w14:paraId="736C088E" w14:textId="77777777" w:rsidR="00CA4584" w:rsidRPr="00AD267C" w:rsidRDefault="00CA4584" w:rsidP="00CA71D4">
            <w:pPr>
              <w:rPr>
                <w:rFonts w:ascii="Times New Roman" w:hAnsi="Times New Roman" w:cs="Times New Roman"/>
                <w:b/>
                <w:sz w:val="24"/>
                <w:szCs w:val="24"/>
                <w:lang w:val="kk-KZ"/>
              </w:rPr>
            </w:pPr>
            <w:r w:rsidRPr="00AD267C">
              <w:rPr>
                <w:rFonts w:ascii="Times New Roman" w:hAnsi="Times New Roman" w:cs="Times New Roman"/>
                <w:b/>
                <w:sz w:val="24"/>
                <w:szCs w:val="24"/>
                <w:lang w:val="kk-KZ"/>
              </w:rPr>
              <w:t xml:space="preserve">Сабақты қорытындылау: </w:t>
            </w:r>
          </w:p>
          <w:p w14:paraId="4CE8E803" w14:textId="7FA3CBED" w:rsidR="00DC5F15" w:rsidRDefault="00DC5F15" w:rsidP="009E0C97">
            <w:pPr>
              <w:pStyle w:val="a4"/>
              <w:numPr>
                <w:ilvl w:val="0"/>
                <w:numId w:val="3"/>
              </w:numPr>
              <w:rPr>
                <w:rFonts w:ascii="Times New Roman" w:hAnsi="Times New Roman" w:cs="Times New Roman"/>
                <w:bCs/>
                <w:sz w:val="24"/>
                <w:szCs w:val="24"/>
                <w:lang w:val="kk-KZ"/>
              </w:rPr>
            </w:pPr>
            <w:r>
              <w:rPr>
                <w:rFonts w:ascii="Times New Roman" w:hAnsi="Times New Roman" w:cs="Times New Roman"/>
                <w:bCs/>
                <w:sz w:val="24"/>
                <w:szCs w:val="24"/>
                <w:lang w:val="kk-KZ"/>
              </w:rPr>
              <w:t>Құқықтың қайнар көздері деген не?</w:t>
            </w:r>
          </w:p>
          <w:p w14:paraId="49D33A75" w14:textId="34365E78" w:rsidR="00DC5F15" w:rsidRDefault="00DC5F15" w:rsidP="009E0C97">
            <w:pPr>
              <w:pStyle w:val="a4"/>
              <w:numPr>
                <w:ilvl w:val="0"/>
                <w:numId w:val="3"/>
              </w:numPr>
              <w:rPr>
                <w:rFonts w:ascii="Times New Roman" w:hAnsi="Times New Roman" w:cs="Times New Roman"/>
                <w:bCs/>
                <w:sz w:val="24"/>
                <w:szCs w:val="24"/>
                <w:lang w:val="kk-KZ"/>
              </w:rPr>
            </w:pPr>
            <w:r>
              <w:rPr>
                <w:rFonts w:ascii="Times New Roman" w:hAnsi="Times New Roman" w:cs="Times New Roman"/>
                <w:bCs/>
                <w:sz w:val="24"/>
                <w:szCs w:val="24"/>
                <w:lang w:val="kk-KZ"/>
              </w:rPr>
              <w:lastRenderedPageBreak/>
              <w:t>Құқықтың қайнар көздеріне не жатады?</w:t>
            </w:r>
          </w:p>
          <w:p w14:paraId="4D8A50C0" w14:textId="24E3A976" w:rsidR="00457A92" w:rsidRDefault="00457A92" w:rsidP="009E0C97">
            <w:pPr>
              <w:pStyle w:val="a4"/>
              <w:numPr>
                <w:ilvl w:val="0"/>
                <w:numId w:val="3"/>
              </w:numPr>
              <w:rPr>
                <w:rFonts w:ascii="Times New Roman" w:hAnsi="Times New Roman" w:cs="Times New Roman"/>
                <w:bCs/>
                <w:sz w:val="24"/>
                <w:szCs w:val="24"/>
                <w:lang w:val="kk-KZ"/>
              </w:rPr>
            </w:pPr>
            <w:r>
              <w:rPr>
                <w:rFonts w:ascii="Times New Roman" w:hAnsi="Times New Roman" w:cs="Times New Roman"/>
                <w:bCs/>
                <w:sz w:val="24"/>
                <w:szCs w:val="24"/>
                <w:lang w:val="kk-KZ"/>
              </w:rPr>
              <w:t>Құқықтың қандай белгілері бар? Оларды түсіндіріңдер.</w:t>
            </w:r>
          </w:p>
          <w:p w14:paraId="6162668C" w14:textId="7366E5C9" w:rsidR="00CA4584" w:rsidRPr="00AD267C" w:rsidRDefault="008828EC" w:rsidP="009E0C97">
            <w:pPr>
              <w:pStyle w:val="a4"/>
              <w:numPr>
                <w:ilvl w:val="0"/>
                <w:numId w:val="3"/>
              </w:numPr>
              <w:rPr>
                <w:rFonts w:ascii="Times New Roman" w:hAnsi="Times New Roman" w:cs="Times New Roman"/>
                <w:bCs/>
                <w:sz w:val="24"/>
                <w:szCs w:val="24"/>
                <w:lang w:val="kk-KZ"/>
              </w:rPr>
            </w:pPr>
            <w:r w:rsidRPr="00AD267C">
              <w:rPr>
                <w:rFonts w:ascii="Times New Roman" w:hAnsi="Times New Roman" w:cs="Times New Roman"/>
                <w:bCs/>
                <w:sz w:val="24"/>
                <w:szCs w:val="24"/>
                <w:lang w:val="kk-KZ"/>
              </w:rPr>
              <w:t>Құқық  функцияларын атаңдар. Құқықтың әрбір функциясына тоқталып, тәжірибеден мысалдар келтіріңдер.</w:t>
            </w:r>
          </w:p>
        </w:tc>
      </w:tr>
      <w:tr w:rsidR="00CA4584" w:rsidRPr="006F5F11" w14:paraId="5F711FC4" w14:textId="77777777" w:rsidTr="006F5F11">
        <w:tc>
          <w:tcPr>
            <w:tcW w:w="9776" w:type="dxa"/>
            <w:gridSpan w:val="2"/>
          </w:tcPr>
          <w:p w14:paraId="32FAED5F" w14:textId="6BF804F9" w:rsidR="00CA4584" w:rsidRPr="00AD267C" w:rsidRDefault="00CA4584" w:rsidP="00CA71D4">
            <w:pPr>
              <w:rPr>
                <w:rFonts w:ascii="Times New Roman" w:hAnsi="Times New Roman" w:cs="Times New Roman"/>
                <w:b/>
                <w:sz w:val="24"/>
                <w:szCs w:val="24"/>
                <w:lang w:val="kk-KZ"/>
              </w:rPr>
            </w:pPr>
            <w:r w:rsidRPr="00AD267C">
              <w:rPr>
                <w:rFonts w:ascii="Times New Roman" w:hAnsi="Times New Roman" w:cs="Times New Roman"/>
                <w:b/>
                <w:sz w:val="24"/>
                <w:szCs w:val="24"/>
                <w:lang w:val="kk-KZ"/>
              </w:rPr>
              <w:lastRenderedPageBreak/>
              <w:t>Үйге тапсырма:</w:t>
            </w:r>
            <w:r w:rsidRPr="00AD267C">
              <w:rPr>
                <w:rFonts w:ascii="Times New Roman" w:hAnsi="Times New Roman" w:cs="Times New Roman"/>
                <w:sz w:val="24"/>
                <w:szCs w:val="24"/>
                <w:lang w:val="kk-KZ"/>
              </w:rPr>
              <w:t xml:space="preserve"> </w:t>
            </w:r>
            <w:r w:rsidR="00106C1C" w:rsidRPr="00106C1C">
              <w:rPr>
                <w:rFonts w:ascii="Times New Roman" w:hAnsi="Times New Roman" w:cs="Times New Roman"/>
                <w:bCs/>
                <w:lang w:val="kk-KZ"/>
              </w:rPr>
              <w:t>§</w:t>
            </w:r>
            <w:r w:rsidR="00DC5F15">
              <w:rPr>
                <w:rFonts w:ascii="Times New Roman" w:hAnsi="Times New Roman" w:cs="Times New Roman"/>
                <w:bCs/>
                <w:lang w:val="kk-KZ"/>
              </w:rPr>
              <w:t>2-</w:t>
            </w:r>
            <w:r w:rsidR="00106C1C" w:rsidRPr="00106C1C">
              <w:rPr>
                <w:rFonts w:ascii="Times New Roman" w:hAnsi="Times New Roman" w:cs="Times New Roman"/>
                <w:bCs/>
                <w:lang w:val="kk-KZ"/>
              </w:rPr>
              <w:t>3</w:t>
            </w:r>
            <w:r w:rsidR="00106C1C">
              <w:rPr>
                <w:rFonts w:ascii="Times New Roman" w:hAnsi="Times New Roman" w:cs="Times New Roman"/>
                <w:bCs/>
                <w:lang w:val="kk-KZ"/>
              </w:rPr>
              <w:t>-ті оқу, параграф соңындағы тапсырмаларды орындау</w:t>
            </w:r>
          </w:p>
        </w:tc>
      </w:tr>
    </w:tbl>
    <w:p w14:paraId="11DC7C45" w14:textId="4A514CF8" w:rsidR="00530F2A" w:rsidRPr="00AD267C" w:rsidRDefault="00530F2A">
      <w:pPr>
        <w:rPr>
          <w:rFonts w:ascii="Times New Roman" w:hAnsi="Times New Roman" w:cs="Times New Roman"/>
          <w:lang w:val="kk-KZ"/>
        </w:rPr>
      </w:pPr>
    </w:p>
    <w:p w14:paraId="6C1A2D51" w14:textId="17686DF8" w:rsidR="009E0C97" w:rsidRPr="00AD267C" w:rsidRDefault="009E0C97" w:rsidP="009E0C97">
      <w:pPr>
        <w:tabs>
          <w:tab w:val="left" w:pos="2730"/>
        </w:tabs>
        <w:rPr>
          <w:rFonts w:ascii="Times New Roman" w:hAnsi="Times New Roman" w:cs="Times New Roman"/>
          <w:lang w:val="kk-KZ"/>
        </w:rPr>
      </w:pPr>
    </w:p>
    <w:sectPr w:rsidR="009E0C97" w:rsidRPr="00AD2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ng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82B7F"/>
    <w:multiLevelType w:val="hybridMultilevel"/>
    <w:tmpl w:val="0D5E2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4F5F4D"/>
    <w:multiLevelType w:val="hybridMultilevel"/>
    <w:tmpl w:val="8C448A88"/>
    <w:lvl w:ilvl="0" w:tplc="3950FA64">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15:restartNumberingAfterBreak="0">
    <w:nsid w:val="394B2AFE"/>
    <w:multiLevelType w:val="hybridMultilevel"/>
    <w:tmpl w:val="1BC4AE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18B7BA2"/>
    <w:multiLevelType w:val="hybridMultilevel"/>
    <w:tmpl w:val="C102E71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7A932FC5"/>
    <w:multiLevelType w:val="hybridMultilevel"/>
    <w:tmpl w:val="33CA5768"/>
    <w:lvl w:ilvl="0" w:tplc="097AE246">
      <w:start w:val="1"/>
      <w:numFmt w:val="decimal"/>
      <w:lvlText w:val="%1."/>
      <w:lvlJc w:val="left"/>
      <w:pPr>
        <w:ind w:left="1324" w:hanging="360"/>
      </w:pPr>
      <w:rPr>
        <w:rFonts w:hint="default"/>
      </w:rPr>
    </w:lvl>
    <w:lvl w:ilvl="1" w:tplc="04190019" w:tentative="1">
      <w:start w:val="1"/>
      <w:numFmt w:val="lowerLetter"/>
      <w:lvlText w:val="%2."/>
      <w:lvlJc w:val="left"/>
      <w:pPr>
        <w:ind w:left="2044" w:hanging="360"/>
      </w:pPr>
    </w:lvl>
    <w:lvl w:ilvl="2" w:tplc="0419001B" w:tentative="1">
      <w:start w:val="1"/>
      <w:numFmt w:val="lowerRoman"/>
      <w:lvlText w:val="%3."/>
      <w:lvlJc w:val="right"/>
      <w:pPr>
        <w:ind w:left="2764" w:hanging="180"/>
      </w:pPr>
    </w:lvl>
    <w:lvl w:ilvl="3" w:tplc="0419000F" w:tentative="1">
      <w:start w:val="1"/>
      <w:numFmt w:val="decimal"/>
      <w:lvlText w:val="%4."/>
      <w:lvlJc w:val="left"/>
      <w:pPr>
        <w:ind w:left="3484" w:hanging="360"/>
      </w:pPr>
    </w:lvl>
    <w:lvl w:ilvl="4" w:tplc="04190019" w:tentative="1">
      <w:start w:val="1"/>
      <w:numFmt w:val="lowerLetter"/>
      <w:lvlText w:val="%5."/>
      <w:lvlJc w:val="left"/>
      <w:pPr>
        <w:ind w:left="4204" w:hanging="360"/>
      </w:pPr>
    </w:lvl>
    <w:lvl w:ilvl="5" w:tplc="0419001B" w:tentative="1">
      <w:start w:val="1"/>
      <w:numFmt w:val="lowerRoman"/>
      <w:lvlText w:val="%6."/>
      <w:lvlJc w:val="right"/>
      <w:pPr>
        <w:ind w:left="4924" w:hanging="180"/>
      </w:pPr>
    </w:lvl>
    <w:lvl w:ilvl="6" w:tplc="0419000F" w:tentative="1">
      <w:start w:val="1"/>
      <w:numFmt w:val="decimal"/>
      <w:lvlText w:val="%7."/>
      <w:lvlJc w:val="left"/>
      <w:pPr>
        <w:ind w:left="5644" w:hanging="360"/>
      </w:pPr>
    </w:lvl>
    <w:lvl w:ilvl="7" w:tplc="04190019" w:tentative="1">
      <w:start w:val="1"/>
      <w:numFmt w:val="lowerLetter"/>
      <w:lvlText w:val="%8."/>
      <w:lvlJc w:val="left"/>
      <w:pPr>
        <w:ind w:left="6364" w:hanging="360"/>
      </w:pPr>
    </w:lvl>
    <w:lvl w:ilvl="8" w:tplc="0419001B" w:tentative="1">
      <w:start w:val="1"/>
      <w:numFmt w:val="lowerRoman"/>
      <w:lvlText w:val="%9."/>
      <w:lvlJc w:val="right"/>
      <w:pPr>
        <w:ind w:left="7084" w:hanging="180"/>
      </w:pPr>
    </w:lvl>
  </w:abstractNum>
  <w:abstractNum w:abstractNumId="5" w15:restartNumberingAfterBreak="0">
    <w:nsid w:val="7BB348BE"/>
    <w:multiLevelType w:val="hybridMultilevel"/>
    <w:tmpl w:val="8A1C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131"/>
    <w:rsid w:val="00106C1C"/>
    <w:rsid w:val="001B1DD2"/>
    <w:rsid w:val="00234E6E"/>
    <w:rsid w:val="00322990"/>
    <w:rsid w:val="003452CD"/>
    <w:rsid w:val="00457A92"/>
    <w:rsid w:val="00506E62"/>
    <w:rsid w:val="00530F2A"/>
    <w:rsid w:val="00691FFA"/>
    <w:rsid w:val="00692C23"/>
    <w:rsid w:val="006F5F11"/>
    <w:rsid w:val="007B3131"/>
    <w:rsid w:val="008326D2"/>
    <w:rsid w:val="008828EC"/>
    <w:rsid w:val="008B5596"/>
    <w:rsid w:val="009E0C97"/>
    <w:rsid w:val="00AD267C"/>
    <w:rsid w:val="00BB03C4"/>
    <w:rsid w:val="00C01C87"/>
    <w:rsid w:val="00CA4584"/>
    <w:rsid w:val="00CC47E4"/>
    <w:rsid w:val="00D355DA"/>
    <w:rsid w:val="00DC5F15"/>
    <w:rsid w:val="00E06B9E"/>
    <w:rsid w:val="00E73722"/>
    <w:rsid w:val="00F06E97"/>
    <w:rsid w:val="00FA0B63"/>
    <w:rsid w:val="00FD6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4E2F"/>
  <w15:chartTrackingRefBased/>
  <w15:docId w15:val="{003D6AEF-9460-41F6-8CF5-48E5D46F6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5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4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584"/>
    <w:pPr>
      <w:ind w:left="720"/>
      <w:contextualSpacing/>
    </w:pPr>
  </w:style>
  <w:style w:type="paragraph" w:styleId="a5">
    <w:name w:val="Normal (Web)"/>
    <w:basedOn w:val="a"/>
    <w:uiPriority w:val="99"/>
    <w:unhideWhenUsed/>
    <w:rsid w:val="008B55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BB03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406177">
      <w:bodyDiv w:val="1"/>
      <w:marLeft w:val="0"/>
      <w:marRight w:val="0"/>
      <w:marTop w:val="0"/>
      <w:marBottom w:val="0"/>
      <w:divBdr>
        <w:top w:val="none" w:sz="0" w:space="0" w:color="auto"/>
        <w:left w:val="none" w:sz="0" w:space="0" w:color="auto"/>
        <w:bottom w:val="none" w:sz="0" w:space="0" w:color="auto"/>
        <w:right w:val="none" w:sz="0" w:space="0" w:color="auto"/>
      </w:divBdr>
    </w:div>
    <w:div w:id="1006782282">
      <w:bodyDiv w:val="1"/>
      <w:marLeft w:val="0"/>
      <w:marRight w:val="0"/>
      <w:marTop w:val="0"/>
      <w:marBottom w:val="0"/>
      <w:divBdr>
        <w:top w:val="none" w:sz="0" w:space="0" w:color="auto"/>
        <w:left w:val="none" w:sz="0" w:space="0" w:color="auto"/>
        <w:bottom w:val="none" w:sz="0" w:space="0" w:color="auto"/>
        <w:right w:val="none" w:sz="0" w:space="0" w:color="auto"/>
      </w:divBdr>
    </w:div>
    <w:div w:id="1300651246">
      <w:bodyDiv w:val="1"/>
      <w:marLeft w:val="0"/>
      <w:marRight w:val="0"/>
      <w:marTop w:val="0"/>
      <w:marBottom w:val="0"/>
      <w:divBdr>
        <w:top w:val="none" w:sz="0" w:space="0" w:color="auto"/>
        <w:left w:val="none" w:sz="0" w:space="0" w:color="auto"/>
        <w:bottom w:val="none" w:sz="0" w:space="0" w:color="auto"/>
        <w:right w:val="none" w:sz="0" w:space="0" w:color="auto"/>
      </w:divBdr>
    </w:div>
    <w:div w:id="1360811799">
      <w:bodyDiv w:val="1"/>
      <w:marLeft w:val="0"/>
      <w:marRight w:val="0"/>
      <w:marTop w:val="0"/>
      <w:marBottom w:val="0"/>
      <w:divBdr>
        <w:top w:val="none" w:sz="0" w:space="0" w:color="auto"/>
        <w:left w:val="none" w:sz="0" w:space="0" w:color="auto"/>
        <w:bottom w:val="none" w:sz="0" w:space="0" w:color="auto"/>
        <w:right w:val="none" w:sz="0" w:space="0" w:color="auto"/>
      </w:divBdr>
    </w:div>
    <w:div w:id="149549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Pages>
  <Words>679</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26</cp:revision>
  <cp:lastPrinted>2020-07-20T07:26:00Z</cp:lastPrinted>
  <dcterms:created xsi:type="dcterms:W3CDTF">2020-03-30T04:34:00Z</dcterms:created>
  <dcterms:modified xsi:type="dcterms:W3CDTF">2020-08-04T00:53:00Z</dcterms:modified>
</cp:coreProperties>
</file>